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8516" w14:textId="77777777" w:rsidR="00853440" w:rsidRPr="003F3C27" w:rsidRDefault="00B515F8" w:rsidP="00A076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F3C27">
        <w:rPr>
          <w:rFonts w:ascii="Times New Roman" w:hAnsi="Times New Roman" w:cs="Times New Roman"/>
          <w:b/>
          <w:sz w:val="24"/>
          <w:szCs w:val="24"/>
          <w:lang w:val="fr-FR"/>
        </w:rPr>
        <w:t>MENER LA TRANSFORMATION #6</w:t>
      </w:r>
    </w:p>
    <w:p w14:paraId="33E5532B" w14:textId="77777777" w:rsidR="00B515F8" w:rsidRPr="00995789" w:rsidRDefault="00B515F8" w:rsidP="00A076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>LES PRINCIPES DU LEADERSHIP DE TRANSFORMATION (12 Cs)</w:t>
      </w:r>
    </w:p>
    <w:p w14:paraId="7FB4589B" w14:textId="77777777" w:rsidR="00B515F8" w:rsidRPr="00995789" w:rsidRDefault="00A076EA" w:rsidP="00A076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Processus du Leadership de T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>ransformation est basé sur LES PRINCIPES DU LEADERSHIP DE TRANSFORMATION suivants, exprimés  en 12 Cs.</w:t>
      </w:r>
    </w:p>
    <w:p w14:paraId="44B83728" w14:textId="77777777" w:rsidR="00B515F8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FORMATION DU CARACTERE 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>– poursuivre l’</w:t>
      </w:r>
      <w:r w:rsidRPr="0099578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>ntégrité</w:t>
      </w: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 Personnelle et P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>ublique</w:t>
      </w:r>
    </w:p>
    <w:p w14:paraId="6A28D551" w14:textId="77777777" w:rsidR="00B515F8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APPEL ET ENGAGEMENT 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B515F8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Clarifier et S’engager à l’Appel dans la Vie </w:t>
      </w:r>
    </w:p>
    <w:p w14:paraId="3B8C71D2" w14:textId="77777777" w:rsidR="00B515F8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COMPETENCE 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995789">
        <w:rPr>
          <w:rFonts w:ascii="Times New Roman" w:hAnsi="Times New Roman" w:cs="Times New Roman"/>
          <w:iCs/>
          <w:sz w:val="24"/>
          <w:szCs w:val="24"/>
          <w:lang w:val="fr-FR"/>
        </w:rPr>
        <w:t>Acquérir de N</w:t>
      </w:r>
      <w:r w:rsidR="00B515F8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ouvelles </w:t>
      </w:r>
      <w:r w:rsidRPr="00995789">
        <w:rPr>
          <w:rFonts w:ascii="Times New Roman" w:hAnsi="Times New Roman" w:cs="Times New Roman"/>
          <w:iCs/>
          <w:sz w:val="24"/>
          <w:szCs w:val="24"/>
          <w:lang w:val="fr-FR"/>
        </w:rPr>
        <w:t>Connaissances, Attitudes et Capacités Nécessaires pour Mener le C</w:t>
      </w:r>
      <w:r w:rsidR="00B515F8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hangement </w:t>
      </w:r>
    </w:p>
    <w:p w14:paraId="15F766A0" w14:textId="77777777" w:rsidR="00B515F8" w:rsidRPr="0071478B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BATIR UNE COMMUNAUTE 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71478B">
        <w:rPr>
          <w:rFonts w:ascii="Times New Roman" w:hAnsi="Times New Roman" w:cs="Times New Roman"/>
          <w:iCs/>
          <w:sz w:val="24"/>
          <w:szCs w:val="24"/>
          <w:lang w:val="fr-FR"/>
        </w:rPr>
        <w:t>Bâtir une Communauté de L</w:t>
      </w:r>
      <w:r w:rsidR="00B515F8" w:rsidRPr="007147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eaders du </w:t>
      </w:r>
      <w:r w:rsidRPr="0071478B">
        <w:rPr>
          <w:rFonts w:ascii="Times New Roman" w:hAnsi="Times New Roman" w:cs="Times New Roman"/>
          <w:iCs/>
          <w:sz w:val="24"/>
          <w:szCs w:val="24"/>
          <w:lang w:val="fr-FR"/>
        </w:rPr>
        <w:t>C</w:t>
      </w:r>
      <w:r w:rsidR="00B515F8" w:rsidRPr="007147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hangement ayant </w:t>
      </w:r>
      <w:r w:rsidRPr="007147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la même </w:t>
      </w:r>
      <w:r w:rsidR="00FB48E6" w:rsidRPr="0071478B">
        <w:rPr>
          <w:rFonts w:ascii="Times New Roman" w:hAnsi="Times New Roman" w:cs="Times New Roman"/>
          <w:iCs/>
          <w:sz w:val="24"/>
          <w:szCs w:val="24"/>
          <w:lang w:val="fr-FR"/>
        </w:rPr>
        <w:t>Objectifs</w:t>
      </w:r>
      <w:r w:rsidRPr="0071478B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4F28B9BA" w14:textId="77777777" w:rsidR="00B515F8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LEADERSHIP CREATIF </w:t>
      </w:r>
      <w:r w:rsidR="00B515F8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B515F8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Concevoir une Meilleure Stratégie Créative vers une Meilleure Vision Créative </w:t>
      </w:r>
    </w:p>
    <w:p w14:paraId="6869F7D9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RENFORCEMENT DES CAPACITES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Développer Progressivement les Ressources </w:t>
      </w: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 Infrastructures Nécessaires pour Mener le Changement </w:t>
      </w:r>
    </w:p>
    <w:p w14:paraId="44563385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COACHING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597B2D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Développer des Leaders de Changement </w:t>
      </w:r>
    </w:p>
    <w:p w14:paraId="3A03608A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COMMUNICATION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Communiquer pour le Changement </w:t>
      </w:r>
    </w:p>
    <w:p w14:paraId="2E9B6533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LEADERSHIP DE COLLABORATION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Développer des Alliances Stratégiques pour une Synergie </w:t>
      </w:r>
    </w:p>
    <w:p w14:paraId="1A8631EB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>LEADERSHIP DE CHANGEMENT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597B2D" w:rsidRPr="0099578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Mener le Changement </w:t>
      </w:r>
    </w:p>
    <w:p w14:paraId="2935B66D" w14:textId="77777777" w:rsidR="00597B2D" w:rsidRPr="00995789" w:rsidRDefault="0002533C" w:rsidP="00A076E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LEADERSHIP DE CELEBRATION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Motiver par la Célébration de la Vie et des Réalisations </w:t>
      </w:r>
    </w:p>
    <w:p w14:paraId="0CA433F7" w14:textId="15116B7B" w:rsidR="00DF284D" w:rsidRPr="00A076EA" w:rsidRDefault="0002533C" w:rsidP="00A076E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CONTINUITE 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597B2D" w:rsidRPr="001341D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Développer et Autonomiser la </w:t>
      </w:r>
      <w:r w:rsidRPr="001341D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Future </w:t>
      </w:r>
      <w:r w:rsidR="001341D6" w:rsidRPr="001341D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Génération </w:t>
      </w:r>
      <w:r w:rsidR="00597B2D" w:rsidRPr="001341D6">
        <w:rPr>
          <w:rFonts w:ascii="Times New Roman" w:hAnsi="Times New Roman" w:cs="Times New Roman"/>
          <w:bCs/>
          <w:sz w:val="24"/>
          <w:szCs w:val="24"/>
          <w:lang w:val="fr-FR"/>
        </w:rPr>
        <w:t>des Leaders Multiplicateurs</w:t>
      </w:r>
      <w:r w:rsidRPr="001341D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pour la cause.</w:t>
      </w:r>
      <w:r w:rsidR="00597B2D" w:rsidRPr="009957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</w:p>
    <w:sectPr w:rsidR="00DF284D" w:rsidRPr="00A076EA" w:rsidSect="0085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A7F"/>
    <w:multiLevelType w:val="hybridMultilevel"/>
    <w:tmpl w:val="9B38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2037"/>
    <w:multiLevelType w:val="hybridMultilevel"/>
    <w:tmpl w:val="9540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F8"/>
    <w:rsid w:val="0002533C"/>
    <w:rsid w:val="00091920"/>
    <w:rsid w:val="001341D6"/>
    <w:rsid w:val="002B0ACB"/>
    <w:rsid w:val="00323579"/>
    <w:rsid w:val="003A30B7"/>
    <w:rsid w:val="003F3C27"/>
    <w:rsid w:val="00415A21"/>
    <w:rsid w:val="00515EA9"/>
    <w:rsid w:val="00597B2D"/>
    <w:rsid w:val="0068337D"/>
    <w:rsid w:val="0071478B"/>
    <w:rsid w:val="00714E88"/>
    <w:rsid w:val="00733641"/>
    <w:rsid w:val="00853440"/>
    <w:rsid w:val="008F7826"/>
    <w:rsid w:val="00995789"/>
    <w:rsid w:val="009E3C83"/>
    <w:rsid w:val="009F0404"/>
    <w:rsid w:val="00A076EA"/>
    <w:rsid w:val="00B515F8"/>
    <w:rsid w:val="00B95887"/>
    <w:rsid w:val="00D86A4B"/>
    <w:rsid w:val="00DF284D"/>
    <w:rsid w:val="00E9368A"/>
    <w:rsid w:val="00FB48E6"/>
    <w:rsid w:val="00FB654E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B90"/>
  <w15:docId w15:val="{99873C2A-730D-2B4A-BCEB-1CE3F78F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Cynthia Mitchell</cp:lastModifiedBy>
  <cp:revision>2</cp:revision>
  <dcterms:created xsi:type="dcterms:W3CDTF">2019-02-04T18:16:00Z</dcterms:created>
  <dcterms:modified xsi:type="dcterms:W3CDTF">2019-02-04T18:16:00Z</dcterms:modified>
</cp:coreProperties>
</file>