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162B9" w14:textId="77777777" w:rsidR="001D0EF7" w:rsidRPr="001D0EF7" w:rsidRDefault="001D0EF7" w:rsidP="001D0EF7">
      <w:pPr>
        <w:shd w:val="clear" w:color="auto" w:fill="FFFFFF"/>
        <w:rPr>
          <w:rFonts w:ascii="inherit" w:eastAsia="Times New Roman" w:hAnsi="inherit" w:cs="Arial"/>
          <w:color w:val="050505"/>
          <w:sz w:val="23"/>
          <w:szCs w:val="23"/>
        </w:rPr>
      </w:pPr>
      <w:r w:rsidRPr="001D0EF7">
        <w:rPr>
          <w:rFonts w:ascii="inherit" w:eastAsia="Times New Roman" w:hAnsi="inherit" w:cs="Arial"/>
          <w:color w:val="050505"/>
          <w:sz w:val="23"/>
          <w:szCs w:val="23"/>
        </w:rPr>
        <w:t>LEADING TRANSFORMATION #74:</w:t>
      </w:r>
    </w:p>
    <w:p w14:paraId="29D24A34" w14:textId="77777777" w:rsidR="001D0EF7" w:rsidRDefault="001D0EF7" w:rsidP="001D0EF7">
      <w:pPr>
        <w:shd w:val="clear" w:color="auto" w:fill="FFFFFF"/>
        <w:rPr>
          <w:rFonts w:ascii="inherit" w:eastAsia="Times New Roman" w:hAnsi="inherit" w:cs="Arial"/>
          <w:color w:val="050505"/>
          <w:sz w:val="23"/>
          <w:szCs w:val="23"/>
        </w:rPr>
      </w:pPr>
    </w:p>
    <w:p w14:paraId="61850A81" w14:textId="5C28F1D4" w:rsidR="001D0EF7" w:rsidRPr="001D0EF7" w:rsidRDefault="001D0EF7" w:rsidP="001D0EF7">
      <w:pPr>
        <w:shd w:val="clear" w:color="auto" w:fill="FFFFFF"/>
        <w:rPr>
          <w:rFonts w:ascii="inherit" w:eastAsia="Times New Roman" w:hAnsi="inherit" w:cs="Arial"/>
          <w:color w:val="050505"/>
          <w:sz w:val="23"/>
          <w:szCs w:val="23"/>
        </w:rPr>
      </w:pPr>
      <w:r w:rsidRPr="001D0EF7">
        <w:rPr>
          <w:rFonts w:ascii="inherit" w:eastAsia="Times New Roman" w:hAnsi="inherit" w:cs="Arial"/>
          <w:color w:val="050505"/>
          <w:sz w:val="23"/>
          <w:szCs w:val="23"/>
        </w:rPr>
        <w:t>CONTINUATION—LEAVING A PERSONAL LEGACY</w:t>
      </w:r>
    </w:p>
    <w:p w14:paraId="47F0D2A6" w14:textId="77777777" w:rsidR="001D0EF7" w:rsidRPr="001D0EF7" w:rsidRDefault="001D0EF7" w:rsidP="001D0EF7">
      <w:pPr>
        <w:shd w:val="clear" w:color="auto" w:fill="FFFFFF"/>
        <w:rPr>
          <w:rFonts w:ascii="inherit" w:eastAsia="Times New Roman" w:hAnsi="inherit" w:cs="Arial"/>
          <w:color w:val="050505"/>
          <w:sz w:val="23"/>
          <w:szCs w:val="23"/>
        </w:rPr>
      </w:pPr>
      <w:r w:rsidRPr="001D0EF7">
        <w:rPr>
          <w:rFonts w:ascii="inherit" w:eastAsia="Times New Roman" w:hAnsi="inherit" w:cs="Arial"/>
          <w:color w:val="050505"/>
          <w:sz w:val="23"/>
          <w:szCs w:val="23"/>
        </w:rPr>
        <w:t xml:space="preserve">It is important to stop trying to be someone else. All other versions of yourself have been taken. It is only the true original version of yourself that is available. Therefore, aim to leave a LEGACY that is consistent with the best version of your unique and original self. That is why you were born. Here are some important steps in that pursuit. </w:t>
      </w:r>
    </w:p>
    <w:p w14:paraId="4B04308B" w14:textId="77777777" w:rsidR="001D0EF7" w:rsidRDefault="001D0EF7" w:rsidP="001D0EF7">
      <w:pPr>
        <w:shd w:val="clear" w:color="auto" w:fill="FFFFFF"/>
        <w:rPr>
          <w:rFonts w:ascii="inherit" w:eastAsia="Times New Roman" w:hAnsi="inherit" w:cs="Arial"/>
          <w:color w:val="050505"/>
          <w:sz w:val="23"/>
          <w:szCs w:val="23"/>
        </w:rPr>
      </w:pPr>
    </w:p>
    <w:p w14:paraId="7CCE17B2" w14:textId="03756DDC" w:rsidR="001D0EF7" w:rsidRPr="001D0EF7" w:rsidRDefault="001D0EF7" w:rsidP="001D0EF7">
      <w:pPr>
        <w:shd w:val="clear" w:color="auto" w:fill="FFFFFF"/>
        <w:rPr>
          <w:rFonts w:ascii="inherit" w:eastAsia="Times New Roman" w:hAnsi="inherit" w:cs="Arial"/>
          <w:color w:val="050505"/>
          <w:sz w:val="23"/>
          <w:szCs w:val="23"/>
        </w:rPr>
      </w:pPr>
      <w:r w:rsidRPr="001D0EF7">
        <w:rPr>
          <w:rFonts w:ascii="inherit" w:eastAsia="Times New Roman" w:hAnsi="inherit" w:cs="Arial"/>
          <w:color w:val="050505"/>
          <w:sz w:val="23"/>
          <w:szCs w:val="23"/>
        </w:rPr>
        <w:t>1. ALIGN LIFE, LEADERSHIP AND SERVICE TO CALLING</w:t>
      </w:r>
    </w:p>
    <w:p w14:paraId="09700F5D" w14:textId="77777777" w:rsidR="001D0EF7" w:rsidRPr="001D0EF7" w:rsidRDefault="001D0EF7" w:rsidP="001D0EF7">
      <w:pPr>
        <w:shd w:val="clear" w:color="auto" w:fill="FFFFFF"/>
        <w:rPr>
          <w:rFonts w:ascii="inherit" w:eastAsia="Times New Roman" w:hAnsi="inherit" w:cs="Arial"/>
          <w:color w:val="050505"/>
          <w:sz w:val="23"/>
          <w:szCs w:val="23"/>
        </w:rPr>
      </w:pPr>
      <w:r w:rsidRPr="001D0EF7">
        <w:rPr>
          <w:rFonts w:ascii="inherit" w:eastAsia="Times New Roman" w:hAnsi="inherit" w:cs="Arial"/>
          <w:color w:val="050505"/>
          <w:sz w:val="23"/>
          <w:szCs w:val="23"/>
        </w:rPr>
        <w:t xml:space="preserve">Nothing is more freeing and empowering than the knowledge of “who you are” and “why you are.” It is important to align your Life, Leadership, Career and Service to your Life Calling. Don’t only work for a living; work to leave a Legacy that will be a blessing to the rest of humanity. </w:t>
      </w:r>
    </w:p>
    <w:p w14:paraId="41E3F1EF" w14:textId="77777777" w:rsidR="001D0EF7" w:rsidRDefault="001D0EF7" w:rsidP="001D0EF7">
      <w:pPr>
        <w:shd w:val="clear" w:color="auto" w:fill="FFFFFF"/>
        <w:rPr>
          <w:rFonts w:ascii="inherit" w:eastAsia="Times New Roman" w:hAnsi="inherit" w:cs="Arial"/>
          <w:color w:val="050505"/>
          <w:sz w:val="23"/>
          <w:szCs w:val="23"/>
        </w:rPr>
      </w:pPr>
    </w:p>
    <w:p w14:paraId="2B0A1477" w14:textId="7AC710FF" w:rsidR="001D0EF7" w:rsidRPr="001D0EF7" w:rsidRDefault="001D0EF7" w:rsidP="001D0EF7">
      <w:pPr>
        <w:shd w:val="clear" w:color="auto" w:fill="FFFFFF"/>
        <w:rPr>
          <w:rFonts w:ascii="inherit" w:eastAsia="Times New Roman" w:hAnsi="inherit" w:cs="Arial"/>
          <w:color w:val="050505"/>
          <w:sz w:val="23"/>
          <w:szCs w:val="23"/>
        </w:rPr>
      </w:pPr>
      <w:r w:rsidRPr="001D0EF7">
        <w:rPr>
          <w:rFonts w:ascii="inherit" w:eastAsia="Times New Roman" w:hAnsi="inherit" w:cs="Arial"/>
          <w:color w:val="050505"/>
          <w:sz w:val="23"/>
          <w:szCs w:val="23"/>
        </w:rPr>
        <w:t>2. ENGAGE AND EMPOWER OTHERS IN THE CALL</w:t>
      </w:r>
    </w:p>
    <w:p w14:paraId="3CBFDD1E" w14:textId="77777777" w:rsidR="001D0EF7" w:rsidRPr="001D0EF7" w:rsidRDefault="001D0EF7" w:rsidP="001D0EF7">
      <w:pPr>
        <w:shd w:val="clear" w:color="auto" w:fill="FFFFFF"/>
        <w:rPr>
          <w:rFonts w:ascii="inherit" w:eastAsia="Times New Roman" w:hAnsi="inherit" w:cs="Arial"/>
          <w:color w:val="050505"/>
          <w:sz w:val="23"/>
          <w:szCs w:val="23"/>
        </w:rPr>
      </w:pPr>
      <w:r w:rsidRPr="001D0EF7">
        <w:rPr>
          <w:rFonts w:ascii="inherit" w:eastAsia="Times New Roman" w:hAnsi="inherit" w:cs="Arial"/>
          <w:color w:val="050505"/>
          <w:sz w:val="23"/>
          <w:szCs w:val="23"/>
        </w:rPr>
        <w:t xml:space="preserve">It is generally the case that your Calling is shared by others to varying degrees. Advertise your Calling and invite like-minded and like-hearted people to join you. Create an environment where you learn from one another and provide better </w:t>
      </w:r>
    </w:p>
    <w:p w14:paraId="2792911B" w14:textId="77777777" w:rsidR="001D0EF7" w:rsidRPr="001D0EF7" w:rsidRDefault="001D0EF7" w:rsidP="001D0EF7">
      <w:pPr>
        <w:shd w:val="clear" w:color="auto" w:fill="FFFFFF"/>
        <w:rPr>
          <w:rFonts w:ascii="inherit" w:eastAsia="Times New Roman" w:hAnsi="inherit" w:cs="Arial"/>
          <w:color w:val="050505"/>
          <w:sz w:val="23"/>
          <w:szCs w:val="23"/>
        </w:rPr>
      </w:pPr>
      <w:r w:rsidRPr="001D0EF7">
        <w:rPr>
          <w:rFonts w:ascii="inherit" w:eastAsia="Times New Roman" w:hAnsi="inherit" w:cs="Arial"/>
          <w:color w:val="050505"/>
          <w:sz w:val="23"/>
          <w:szCs w:val="23"/>
        </w:rPr>
        <w:t>service for the common good. Empower others to embrace and run with visions related to the Calling.</w:t>
      </w:r>
    </w:p>
    <w:p w14:paraId="09963F31" w14:textId="77777777" w:rsidR="001D0EF7" w:rsidRDefault="001D0EF7" w:rsidP="001D0EF7">
      <w:pPr>
        <w:shd w:val="clear" w:color="auto" w:fill="FFFFFF"/>
        <w:rPr>
          <w:rFonts w:ascii="inherit" w:eastAsia="Times New Roman" w:hAnsi="inherit" w:cs="Arial"/>
          <w:color w:val="050505"/>
          <w:sz w:val="23"/>
          <w:szCs w:val="23"/>
        </w:rPr>
      </w:pPr>
    </w:p>
    <w:p w14:paraId="3CD57E0B" w14:textId="60C53BDC" w:rsidR="001D0EF7" w:rsidRPr="001D0EF7" w:rsidRDefault="001D0EF7" w:rsidP="001D0EF7">
      <w:pPr>
        <w:shd w:val="clear" w:color="auto" w:fill="FFFFFF"/>
        <w:rPr>
          <w:rFonts w:ascii="inherit" w:eastAsia="Times New Roman" w:hAnsi="inherit" w:cs="Arial"/>
          <w:color w:val="050505"/>
          <w:sz w:val="23"/>
          <w:szCs w:val="23"/>
        </w:rPr>
      </w:pPr>
      <w:r w:rsidRPr="001D0EF7">
        <w:rPr>
          <w:rFonts w:ascii="inherit" w:eastAsia="Times New Roman" w:hAnsi="inherit" w:cs="Arial"/>
          <w:color w:val="050505"/>
          <w:sz w:val="23"/>
          <w:szCs w:val="23"/>
        </w:rPr>
        <w:t>3. INSTITUTIONALIZE THE MISSION</w:t>
      </w:r>
    </w:p>
    <w:p w14:paraId="65513F8A" w14:textId="77777777" w:rsidR="001D0EF7" w:rsidRPr="001D0EF7" w:rsidRDefault="001D0EF7" w:rsidP="001D0EF7">
      <w:pPr>
        <w:shd w:val="clear" w:color="auto" w:fill="FFFFFF"/>
        <w:rPr>
          <w:rFonts w:ascii="inherit" w:eastAsia="Times New Roman" w:hAnsi="inherit" w:cs="Arial"/>
          <w:color w:val="050505"/>
          <w:sz w:val="23"/>
          <w:szCs w:val="23"/>
        </w:rPr>
      </w:pPr>
      <w:r w:rsidRPr="001D0EF7">
        <w:rPr>
          <w:rFonts w:ascii="inherit" w:eastAsia="Times New Roman" w:hAnsi="inherit" w:cs="Arial"/>
          <w:color w:val="050505"/>
          <w:sz w:val="23"/>
          <w:szCs w:val="23"/>
        </w:rPr>
        <w:t>Building something that will outlive you requires Institutionalization. Set up a Board of Trustees who will steward the Calling based on clearly articulated Mission, Values, Principles and Desired Outcomes.</w:t>
      </w:r>
    </w:p>
    <w:p w14:paraId="5F53AD46" w14:textId="77777777" w:rsidR="001D0EF7" w:rsidRDefault="001D0EF7" w:rsidP="001D0EF7">
      <w:pPr>
        <w:shd w:val="clear" w:color="auto" w:fill="FFFFFF"/>
        <w:rPr>
          <w:rFonts w:ascii="inherit" w:eastAsia="Times New Roman" w:hAnsi="inherit" w:cs="Arial"/>
          <w:color w:val="050505"/>
          <w:sz w:val="23"/>
          <w:szCs w:val="23"/>
        </w:rPr>
      </w:pPr>
    </w:p>
    <w:p w14:paraId="78FF7F46" w14:textId="6402ED3A" w:rsidR="001D0EF7" w:rsidRPr="001D0EF7" w:rsidRDefault="001D0EF7" w:rsidP="001D0EF7">
      <w:pPr>
        <w:shd w:val="clear" w:color="auto" w:fill="FFFFFF"/>
        <w:rPr>
          <w:rFonts w:ascii="inherit" w:eastAsia="Times New Roman" w:hAnsi="inherit" w:cs="Arial"/>
          <w:color w:val="050505"/>
          <w:sz w:val="23"/>
          <w:szCs w:val="23"/>
        </w:rPr>
      </w:pPr>
      <w:r w:rsidRPr="001D0EF7">
        <w:rPr>
          <w:rFonts w:ascii="inherit" w:eastAsia="Times New Roman" w:hAnsi="inherit" w:cs="Arial"/>
          <w:color w:val="050505"/>
          <w:sz w:val="23"/>
          <w:szCs w:val="23"/>
        </w:rPr>
        <w:t>4. GET OFF THE FRONT LINE</w:t>
      </w:r>
    </w:p>
    <w:p w14:paraId="7CC2A114" w14:textId="77777777" w:rsidR="001D0EF7" w:rsidRPr="001D0EF7" w:rsidRDefault="001D0EF7" w:rsidP="001D0EF7">
      <w:pPr>
        <w:shd w:val="clear" w:color="auto" w:fill="FFFFFF"/>
        <w:rPr>
          <w:rFonts w:ascii="inherit" w:eastAsia="Times New Roman" w:hAnsi="inherit" w:cs="Arial"/>
          <w:color w:val="050505"/>
          <w:sz w:val="23"/>
          <w:szCs w:val="23"/>
        </w:rPr>
      </w:pPr>
      <w:r w:rsidRPr="001D0EF7">
        <w:rPr>
          <w:rFonts w:ascii="inherit" w:eastAsia="Times New Roman" w:hAnsi="inherit" w:cs="Arial"/>
          <w:color w:val="050505"/>
          <w:sz w:val="23"/>
          <w:szCs w:val="23"/>
        </w:rPr>
        <w:t>Once the Board of Trustees are in place, it is important to submit to their leadership. The next good thing is to leave the frontline. Engage and empower others to lead. Move to the role of Supportive Leadership.</w:t>
      </w:r>
    </w:p>
    <w:p w14:paraId="1EBBF827" w14:textId="77777777" w:rsidR="001D0EF7" w:rsidRDefault="001D0EF7" w:rsidP="001D0EF7">
      <w:pPr>
        <w:shd w:val="clear" w:color="auto" w:fill="FFFFFF"/>
        <w:rPr>
          <w:rFonts w:ascii="inherit" w:eastAsia="Times New Roman" w:hAnsi="inherit" w:cs="Arial"/>
          <w:color w:val="050505"/>
          <w:sz w:val="23"/>
          <w:szCs w:val="23"/>
        </w:rPr>
      </w:pPr>
    </w:p>
    <w:p w14:paraId="51AA77D2" w14:textId="282B4327" w:rsidR="001D0EF7" w:rsidRPr="001D0EF7" w:rsidRDefault="001D0EF7" w:rsidP="001D0EF7">
      <w:pPr>
        <w:shd w:val="clear" w:color="auto" w:fill="FFFFFF"/>
        <w:rPr>
          <w:rFonts w:ascii="inherit" w:eastAsia="Times New Roman" w:hAnsi="inherit" w:cs="Arial"/>
          <w:color w:val="050505"/>
          <w:sz w:val="23"/>
          <w:szCs w:val="23"/>
        </w:rPr>
      </w:pPr>
      <w:r w:rsidRPr="001D0EF7">
        <w:rPr>
          <w:rFonts w:ascii="inherit" w:eastAsia="Times New Roman" w:hAnsi="inherit" w:cs="Arial"/>
          <w:color w:val="050505"/>
          <w:sz w:val="23"/>
          <w:szCs w:val="23"/>
        </w:rPr>
        <w:t>5. LEAVE</w:t>
      </w:r>
    </w:p>
    <w:p w14:paraId="13C3A15D" w14:textId="77777777" w:rsidR="001D0EF7" w:rsidRPr="001D0EF7" w:rsidRDefault="001D0EF7" w:rsidP="001D0EF7">
      <w:pPr>
        <w:shd w:val="clear" w:color="auto" w:fill="FFFFFF"/>
        <w:rPr>
          <w:rFonts w:ascii="inherit" w:eastAsia="Times New Roman" w:hAnsi="inherit" w:cs="Arial"/>
          <w:color w:val="050505"/>
          <w:sz w:val="23"/>
          <w:szCs w:val="23"/>
        </w:rPr>
      </w:pPr>
      <w:r w:rsidRPr="001D0EF7">
        <w:rPr>
          <w:rFonts w:ascii="inherit" w:eastAsia="Times New Roman" w:hAnsi="inherit" w:cs="Arial"/>
          <w:color w:val="050505"/>
          <w:sz w:val="23"/>
          <w:szCs w:val="23"/>
        </w:rPr>
        <w:t>Leaving a Legacy behind also requires you at some point to no longer be there. Sadly, many leaders miss this vital point, and hang around too long, lingering until the point when what would have been a towering legacy is diminished by time. Quit while you’re at the top form. Go transform some other part of your life and world.</w:t>
      </w:r>
    </w:p>
    <w:p w14:paraId="20B9080C" w14:textId="77777777" w:rsidR="001D0EF7" w:rsidRDefault="001D0EF7" w:rsidP="001D0EF7">
      <w:pPr>
        <w:shd w:val="clear" w:color="auto" w:fill="FFFFFF"/>
        <w:rPr>
          <w:rFonts w:ascii="inherit" w:eastAsia="Times New Roman" w:hAnsi="inherit" w:cs="Arial"/>
          <w:color w:val="050505"/>
          <w:sz w:val="23"/>
          <w:szCs w:val="23"/>
        </w:rPr>
      </w:pPr>
    </w:p>
    <w:p w14:paraId="531219BE" w14:textId="2C2BA080" w:rsidR="001D0EF7" w:rsidRPr="001D0EF7" w:rsidRDefault="001D0EF7" w:rsidP="001D0EF7">
      <w:pPr>
        <w:shd w:val="clear" w:color="auto" w:fill="FFFFFF"/>
        <w:rPr>
          <w:rFonts w:ascii="inherit" w:eastAsia="Times New Roman" w:hAnsi="inherit" w:cs="Arial"/>
          <w:color w:val="050505"/>
          <w:sz w:val="23"/>
          <w:szCs w:val="23"/>
        </w:rPr>
      </w:pPr>
      <w:r w:rsidRPr="001D0EF7">
        <w:rPr>
          <w:rFonts w:ascii="inherit" w:eastAsia="Times New Roman" w:hAnsi="inherit" w:cs="Arial"/>
          <w:color w:val="050505"/>
          <w:sz w:val="23"/>
          <w:szCs w:val="23"/>
        </w:rPr>
        <w:t>6. CONTINUE TO MODEL YOUR CALLING AND LEGACY IN OTHER SPACES</w:t>
      </w:r>
    </w:p>
    <w:p w14:paraId="78726743" w14:textId="77777777" w:rsidR="001D0EF7" w:rsidRPr="001D0EF7" w:rsidRDefault="001D0EF7" w:rsidP="001D0EF7">
      <w:pPr>
        <w:shd w:val="clear" w:color="auto" w:fill="FFFFFF"/>
        <w:rPr>
          <w:rFonts w:ascii="inherit" w:eastAsia="Times New Roman" w:hAnsi="inherit" w:cs="Arial"/>
          <w:color w:val="050505"/>
          <w:sz w:val="23"/>
          <w:szCs w:val="23"/>
        </w:rPr>
      </w:pPr>
      <w:r w:rsidRPr="001D0EF7">
        <w:rPr>
          <w:rFonts w:ascii="inherit" w:eastAsia="Times New Roman" w:hAnsi="inherit" w:cs="Arial"/>
          <w:color w:val="050505"/>
          <w:sz w:val="23"/>
          <w:szCs w:val="23"/>
        </w:rPr>
        <w:t>Model the Legacy in your life, leadership and service. Irrespective of where you are, for the rest of your life, your Legacy will be ruined when you contradict the essential values of the institution(s) you set up to steward your Calling.</w:t>
      </w:r>
    </w:p>
    <w:p w14:paraId="5D5A2D4E" w14:textId="77777777" w:rsidR="001D0EF7" w:rsidRDefault="001D0EF7" w:rsidP="001D0EF7">
      <w:pPr>
        <w:shd w:val="clear" w:color="auto" w:fill="FFFFFF"/>
        <w:rPr>
          <w:rFonts w:ascii="inherit" w:eastAsia="Times New Roman" w:hAnsi="inherit" w:cs="Arial"/>
          <w:color w:val="050505"/>
          <w:sz w:val="23"/>
          <w:szCs w:val="23"/>
        </w:rPr>
      </w:pPr>
    </w:p>
    <w:p w14:paraId="57F05BFE" w14:textId="75767B04" w:rsidR="001D0EF7" w:rsidRPr="001D0EF7" w:rsidRDefault="001D0EF7" w:rsidP="001D0EF7">
      <w:pPr>
        <w:shd w:val="clear" w:color="auto" w:fill="FFFFFF"/>
        <w:rPr>
          <w:rFonts w:ascii="inherit" w:eastAsia="Times New Roman" w:hAnsi="inherit" w:cs="Arial"/>
          <w:color w:val="050505"/>
          <w:sz w:val="23"/>
          <w:szCs w:val="23"/>
        </w:rPr>
      </w:pPr>
      <w:r w:rsidRPr="001D0EF7">
        <w:rPr>
          <w:rFonts w:ascii="inherit" w:eastAsia="Times New Roman" w:hAnsi="inherit" w:cs="Arial"/>
          <w:color w:val="050505"/>
          <w:sz w:val="23"/>
          <w:szCs w:val="23"/>
        </w:rPr>
        <w:t>“Be a model of your Legacy for the rest of your life.”</w:t>
      </w:r>
    </w:p>
    <w:p w14:paraId="0C54666F" w14:textId="77777777" w:rsidR="001D0EF7" w:rsidRDefault="001D0EF7" w:rsidP="001D0EF7">
      <w:pPr>
        <w:shd w:val="clear" w:color="auto" w:fill="FFFFFF"/>
        <w:rPr>
          <w:rFonts w:ascii="inherit" w:eastAsia="Times New Roman" w:hAnsi="inherit" w:cs="Arial"/>
          <w:color w:val="050505"/>
          <w:sz w:val="23"/>
          <w:szCs w:val="23"/>
        </w:rPr>
      </w:pPr>
    </w:p>
    <w:p w14:paraId="3B05F36B" w14:textId="6788F60E" w:rsidR="001D0EF7" w:rsidRPr="001D0EF7" w:rsidRDefault="001D0EF7" w:rsidP="001D0EF7">
      <w:pPr>
        <w:shd w:val="clear" w:color="auto" w:fill="FFFFFF"/>
        <w:rPr>
          <w:rFonts w:ascii="inherit" w:eastAsia="Times New Roman" w:hAnsi="inherit" w:cs="Arial"/>
          <w:color w:val="050505"/>
          <w:sz w:val="23"/>
          <w:szCs w:val="23"/>
        </w:rPr>
      </w:pPr>
      <w:r w:rsidRPr="001D0EF7">
        <w:rPr>
          <w:rFonts w:ascii="inherit" w:eastAsia="Times New Roman" w:hAnsi="inherit" w:cs="Arial"/>
          <w:color w:val="050505"/>
          <w:sz w:val="23"/>
          <w:szCs w:val="23"/>
        </w:rPr>
        <w:t>REFLECTION QUESTIONS</w:t>
      </w:r>
    </w:p>
    <w:p w14:paraId="6E582909" w14:textId="77777777" w:rsidR="001D0EF7" w:rsidRPr="001D0EF7" w:rsidRDefault="001D0EF7" w:rsidP="001D0EF7">
      <w:pPr>
        <w:shd w:val="clear" w:color="auto" w:fill="FFFFFF"/>
        <w:rPr>
          <w:rFonts w:ascii="inherit" w:eastAsia="Times New Roman" w:hAnsi="inherit" w:cs="Arial"/>
          <w:color w:val="050505"/>
          <w:sz w:val="23"/>
          <w:szCs w:val="23"/>
        </w:rPr>
      </w:pPr>
      <w:r w:rsidRPr="001D0EF7">
        <w:rPr>
          <w:rFonts w:ascii="inherit" w:eastAsia="Times New Roman" w:hAnsi="inherit" w:cs="Arial"/>
          <w:color w:val="050505"/>
          <w:sz w:val="23"/>
          <w:szCs w:val="23"/>
        </w:rPr>
        <w:t>1. What would it take to align your Life, Leadership and Service to your Life Calling?</w:t>
      </w:r>
    </w:p>
    <w:p w14:paraId="472B1DF4" w14:textId="77777777" w:rsidR="001D0EF7" w:rsidRPr="001D0EF7" w:rsidRDefault="001D0EF7" w:rsidP="001D0EF7">
      <w:pPr>
        <w:shd w:val="clear" w:color="auto" w:fill="FFFFFF"/>
        <w:rPr>
          <w:rFonts w:ascii="inherit" w:eastAsia="Times New Roman" w:hAnsi="inherit" w:cs="Arial"/>
          <w:color w:val="050505"/>
          <w:sz w:val="23"/>
          <w:szCs w:val="23"/>
        </w:rPr>
      </w:pPr>
      <w:r w:rsidRPr="001D0EF7">
        <w:rPr>
          <w:rFonts w:ascii="inherit" w:eastAsia="Times New Roman" w:hAnsi="inherit" w:cs="Arial"/>
          <w:color w:val="050505"/>
          <w:sz w:val="23"/>
          <w:szCs w:val="23"/>
        </w:rPr>
        <w:t>2. What would it take to build an institution that can steward your Legacy beyond your years?</w:t>
      </w:r>
    </w:p>
    <w:p w14:paraId="3AC4DDC9" w14:textId="77777777" w:rsidR="00A126EC" w:rsidRDefault="001D0EF7"/>
    <w:sectPr w:rsidR="00A126EC" w:rsidSect="001D0EF7">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F7"/>
    <w:rsid w:val="001D0EF7"/>
    <w:rsid w:val="00452D27"/>
    <w:rsid w:val="009B0814"/>
    <w:rsid w:val="00BC5053"/>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BBE1F0"/>
  <w15:chartTrackingRefBased/>
  <w15:docId w15:val="{1128ED24-5B4C-C24E-88EE-99F6AC75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257033">
      <w:bodyDiv w:val="1"/>
      <w:marLeft w:val="0"/>
      <w:marRight w:val="0"/>
      <w:marTop w:val="0"/>
      <w:marBottom w:val="0"/>
      <w:divBdr>
        <w:top w:val="none" w:sz="0" w:space="0" w:color="auto"/>
        <w:left w:val="none" w:sz="0" w:space="0" w:color="auto"/>
        <w:bottom w:val="none" w:sz="0" w:space="0" w:color="auto"/>
        <w:right w:val="none" w:sz="0" w:space="0" w:color="auto"/>
      </w:divBdr>
      <w:divsChild>
        <w:div w:id="1630815385">
          <w:marLeft w:val="0"/>
          <w:marRight w:val="0"/>
          <w:marTop w:val="0"/>
          <w:marBottom w:val="0"/>
          <w:divBdr>
            <w:top w:val="none" w:sz="0" w:space="0" w:color="auto"/>
            <w:left w:val="none" w:sz="0" w:space="0" w:color="auto"/>
            <w:bottom w:val="none" w:sz="0" w:space="0" w:color="auto"/>
            <w:right w:val="none" w:sz="0" w:space="0" w:color="auto"/>
          </w:divBdr>
        </w:div>
        <w:div w:id="952595645">
          <w:marLeft w:val="0"/>
          <w:marRight w:val="0"/>
          <w:marTop w:val="0"/>
          <w:marBottom w:val="0"/>
          <w:divBdr>
            <w:top w:val="none" w:sz="0" w:space="0" w:color="auto"/>
            <w:left w:val="none" w:sz="0" w:space="0" w:color="auto"/>
            <w:bottom w:val="none" w:sz="0" w:space="0" w:color="auto"/>
            <w:right w:val="none" w:sz="0" w:space="0" w:color="auto"/>
          </w:divBdr>
        </w:div>
        <w:div w:id="1281456833">
          <w:marLeft w:val="0"/>
          <w:marRight w:val="0"/>
          <w:marTop w:val="120"/>
          <w:marBottom w:val="0"/>
          <w:divBdr>
            <w:top w:val="none" w:sz="0" w:space="0" w:color="auto"/>
            <w:left w:val="none" w:sz="0" w:space="0" w:color="auto"/>
            <w:bottom w:val="none" w:sz="0" w:space="0" w:color="auto"/>
            <w:right w:val="none" w:sz="0" w:space="0" w:color="auto"/>
          </w:divBdr>
          <w:divsChild>
            <w:div w:id="804127679">
              <w:marLeft w:val="0"/>
              <w:marRight w:val="0"/>
              <w:marTop w:val="0"/>
              <w:marBottom w:val="0"/>
              <w:divBdr>
                <w:top w:val="none" w:sz="0" w:space="0" w:color="auto"/>
                <w:left w:val="none" w:sz="0" w:space="0" w:color="auto"/>
                <w:bottom w:val="none" w:sz="0" w:space="0" w:color="auto"/>
                <w:right w:val="none" w:sz="0" w:space="0" w:color="auto"/>
              </w:divBdr>
            </w:div>
          </w:divsChild>
        </w:div>
        <w:div w:id="593706707">
          <w:marLeft w:val="0"/>
          <w:marRight w:val="0"/>
          <w:marTop w:val="120"/>
          <w:marBottom w:val="0"/>
          <w:divBdr>
            <w:top w:val="none" w:sz="0" w:space="0" w:color="auto"/>
            <w:left w:val="none" w:sz="0" w:space="0" w:color="auto"/>
            <w:bottom w:val="none" w:sz="0" w:space="0" w:color="auto"/>
            <w:right w:val="none" w:sz="0" w:space="0" w:color="auto"/>
          </w:divBdr>
          <w:divsChild>
            <w:div w:id="1992320884">
              <w:marLeft w:val="0"/>
              <w:marRight w:val="0"/>
              <w:marTop w:val="0"/>
              <w:marBottom w:val="0"/>
              <w:divBdr>
                <w:top w:val="none" w:sz="0" w:space="0" w:color="auto"/>
                <w:left w:val="none" w:sz="0" w:space="0" w:color="auto"/>
                <w:bottom w:val="none" w:sz="0" w:space="0" w:color="auto"/>
                <w:right w:val="none" w:sz="0" w:space="0" w:color="auto"/>
              </w:divBdr>
            </w:div>
            <w:div w:id="2050647498">
              <w:marLeft w:val="0"/>
              <w:marRight w:val="0"/>
              <w:marTop w:val="0"/>
              <w:marBottom w:val="0"/>
              <w:divBdr>
                <w:top w:val="none" w:sz="0" w:space="0" w:color="auto"/>
                <w:left w:val="none" w:sz="0" w:space="0" w:color="auto"/>
                <w:bottom w:val="none" w:sz="0" w:space="0" w:color="auto"/>
                <w:right w:val="none" w:sz="0" w:space="0" w:color="auto"/>
              </w:divBdr>
            </w:div>
          </w:divsChild>
        </w:div>
        <w:div w:id="1407651523">
          <w:marLeft w:val="0"/>
          <w:marRight w:val="0"/>
          <w:marTop w:val="120"/>
          <w:marBottom w:val="0"/>
          <w:divBdr>
            <w:top w:val="none" w:sz="0" w:space="0" w:color="auto"/>
            <w:left w:val="none" w:sz="0" w:space="0" w:color="auto"/>
            <w:bottom w:val="none" w:sz="0" w:space="0" w:color="auto"/>
            <w:right w:val="none" w:sz="0" w:space="0" w:color="auto"/>
          </w:divBdr>
          <w:divsChild>
            <w:div w:id="1333990322">
              <w:marLeft w:val="0"/>
              <w:marRight w:val="0"/>
              <w:marTop w:val="0"/>
              <w:marBottom w:val="0"/>
              <w:divBdr>
                <w:top w:val="none" w:sz="0" w:space="0" w:color="auto"/>
                <w:left w:val="none" w:sz="0" w:space="0" w:color="auto"/>
                <w:bottom w:val="none" w:sz="0" w:space="0" w:color="auto"/>
                <w:right w:val="none" w:sz="0" w:space="0" w:color="auto"/>
              </w:divBdr>
            </w:div>
            <w:div w:id="872309942">
              <w:marLeft w:val="0"/>
              <w:marRight w:val="0"/>
              <w:marTop w:val="0"/>
              <w:marBottom w:val="0"/>
              <w:divBdr>
                <w:top w:val="none" w:sz="0" w:space="0" w:color="auto"/>
                <w:left w:val="none" w:sz="0" w:space="0" w:color="auto"/>
                <w:bottom w:val="none" w:sz="0" w:space="0" w:color="auto"/>
                <w:right w:val="none" w:sz="0" w:space="0" w:color="auto"/>
              </w:divBdr>
            </w:div>
            <w:div w:id="1230649400">
              <w:marLeft w:val="0"/>
              <w:marRight w:val="0"/>
              <w:marTop w:val="0"/>
              <w:marBottom w:val="0"/>
              <w:divBdr>
                <w:top w:val="none" w:sz="0" w:space="0" w:color="auto"/>
                <w:left w:val="none" w:sz="0" w:space="0" w:color="auto"/>
                <w:bottom w:val="none" w:sz="0" w:space="0" w:color="auto"/>
                <w:right w:val="none" w:sz="0" w:space="0" w:color="auto"/>
              </w:divBdr>
            </w:div>
          </w:divsChild>
        </w:div>
        <w:div w:id="897743546">
          <w:marLeft w:val="0"/>
          <w:marRight w:val="0"/>
          <w:marTop w:val="120"/>
          <w:marBottom w:val="0"/>
          <w:divBdr>
            <w:top w:val="none" w:sz="0" w:space="0" w:color="auto"/>
            <w:left w:val="none" w:sz="0" w:space="0" w:color="auto"/>
            <w:bottom w:val="none" w:sz="0" w:space="0" w:color="auto"/>
            <w:right w:val="none" w:sz="0" w:space="0" w:color="auto"/>
          </w:divBdr>
          <w:divsChild>
            <w:div w:id="1807040144">
              <w:marLeft w:val="0"/>
              <w:marRight w:val="0"/>
              <w:marTop w:val="0"/>
              <w:marBottom w:val="0"/>
              <w:divBdr>
                <w:top w:val="none" w:sz="0" w:space="0" w:color="auto"/>
                <w:left w:val="none" w:sz="0" w:space="0" w:color="auto"/>
                <w:bottom w:val="none" w:sz="0" w:space="0" w:color="auto"/>
                <w:right w:val="none" w:sz="0" w:space="0" w:color="auto"/>
              </w:divBdr>
            </w:div>
            <w:div w:id="651562740">
              <w:marLeft w:val="0"/>
              <w:marRight w:val="0"/>
              <w:marTop w:val="0"/>
              <w:marBottom w:val="0"/>
              <w:divBdr>
                <w:top w:val="none" w:sz="0" w:space="0" w:color="auto"/>
                <w:left w:val="none" w:sz="0" w:space="0" w:color="auto"/>
                <w:bottom w:val="none" w:sz="0" w:space="0" w:color="auto"/>
                <w:right w:val="none" w:sz="0" w:space="0" w:color="auto"/>
              </w:divBdr>
            </w:div>
          </w:divsChild>
        </w:div>
        <w:div w:id="334260716">
          <w:marLeft w:val="0"/>
          <w:marRight w:val="0"/>
          <w:marTop w:val="120"/>
          <w:marBottom w:val="0"/>
          <w:divBdr>
            <w:top w:val="none" w:sz="0" w:space="0" w:color="auto"/>
            <w:left w:val="none" w:sz="0" w:space="0" w:color="auto"/>
            <w:bottom w:val="none" w:sz="0" w:space="0" w:color="auto"/>
            <w:right w:val="none" w:sz="0" w:space="0" w:color="auto"/>
          </w:divBdr>
          <w:divsChild>
            <w:div w:id="1380282109">
              <w:marLeft w:val="0"/>
              <w:marRight w:val="0"/>
              <w:marTop w:val="0"/>
              <w:marBottom w:val="0"/>
              <w:divBdr>
                <w:top w:val="none" w:sz="0" w:space="0" w:color="auto"/>
                <w:left w:val="none" w:sz="0" w:space="0" w:color="auto"/>
                <w:bottom w:val="none" w:sz="0" w:space="0" w:color="auto"/>
                <w:right w:val="none" w:sz="0" w:space="0" w:color="auto"/>
              </w:divBdr>
            </w:div>
            <w:div w:id="2085495003">
              <w:marLeft w:val="0"/>
              <w:marRight w:val="0"/>
              <w:marTop w:val="0"/>
              <w:marBottom w:val="0"/>
              <w:divBdr>
                <w:top w:val="none" w:sz="0" w:space="0" w:color="auto"/>
                <w:left w:val="none" w:sz="0" w:space="0" w:color="auto"/>
                <w:bottom w:val="none" w:sz="0" w:space="0" w:color="auto"/>
                <w:right w:val="none" w:sz="0" w:space="0" w:color="auto"/>
              </w:divBdr>
            </w:div>
          </w:divsChild>
        </w:div>
        <w:div w:id="302081198">
          <w:marLeft w:val="0"/>
          <w:marRight w:val="0"/>
          <w:marTop w:val="120"/>
          <w:marBottom w:val="0"/>
          <w:divBdr>
            <w:top w:val="none" w:sz="0" w:space="0" w:color="auto"/>
            <w:left w:val="none" w:sz="0" w:space="0" w:color="auto"/>
            <w:bottom w:val="none" w:sz="0" w:space="0" w:color="auto"/>
            <w:right w:val="none" w:sz="0" w:space="0" w:color="auto"/>
          </w:divBdr>
          <w:divsChild>
            <w:div w:id="559906680">
              <w:marLeft w:val="0"/>
              <w:marRight w:val="0"/>
              <w:marTop w:val="0"/>
              <w:marBottom w:val="0"/>
              <w:divBdr>
                <w:top w:val="none" w:sz="0" w:space="0" w:color="auto"/>
                <w:left w:val="none" w:sz="0" w:space="0" w:color="auto"/>
                <w:bottom w:val="none" w:sz="0" w:space="0" w:color="auto"/>
                <w:right w:val="none" w:sz="0" w:space="0" w:color="auto"/>
              </w:divBdr>
            </w:div>
            <w:div w:id="1590501185">
              <w:marLeft w:val="0"/>
              <w:marRight w:val="0"/>
              <w:marTop w:val="0"/>
              <w:marBottom w:val="0"/>
              <w:divBdr>
                <w:top w:val="none" w:sz="0" w:space="0" w:color="auto"/>
                <w:left w:val="none" w:sz="0" w:space="0" w:color="auto"/>
                <w:bottom w:val="none" w:sz="0" w:space="0" w:color="auto"/>
                <w:right w:val="none" w:sz="0" w:space="0" w:color="auto"/>
              </w:divBdr>
            </w:div>
          </w:divsChild>
        </w:div>
        <w:div w:id="173544964">
          <w:marLeft w:val="0"/>
          <w:marRight w:val="0"/>
          <w:marTop w:val="120"/>
          <w:marBottom w:val="0"/>
          <w:divBdr>
            <w:top w:val="none" w:sz="0" w:space="0" w:color="auto"/>
            <w:left w:val="none" w:sz="0" w:space="0" w:color="auto"/>
            <w:bottom w:val="none" w:sz="0" w:space="0" w:color="auto"/>
            <w:right w:val="none" w:sz="0" w:space="0" w:color="auto"/>
          </w:divBdr>
          <w:divsChild>
            <w:div w:id="351689340">
              <w:marLeft w:val="0"/>
              <w:marRight w:val="0"/>
              <w:marTop w:val="0"/>
              <w:marBottom w:val="0"/>
              <w:divBdr>
                <w:top w:val="none" w:sz="0" w:space="0" w:color="auto"/>
                <w:left w:val="none" w:sz="0" w:space="0" w:color="auto"/>
                <w:bottom w:val="none" w:sz="0" w:space="0" w:color="auto"/>
                <w:right w:val="none" w:sz="0" w:space="0" w:color="auto"/>
              </w:divBdr>
            </w:div>
            <w:div w:id="1835953673">
              <w:marLeft w:val="0"/>
              <w:marRight w:val="0"/>
              <w:marTop w:val="0"/>
              <w:marBottom w:val="0"/>
              <w:divBdr>
                <w:top w:val="none" w:sz="0" w:space="0" w:color="auto"/>
                <w:left w:val="none" w:sz="0" w:space="0" w:color="auto"/>
                <w:bottom w:val="none" w:sz="0" w:space="0" w:color="auto"/>
                <w:right w:val="none" w:sz="0" w:space="0" w:color="auto"/>
              </w:divBdr>
            </w:div>
          </w:divsChild>
        </w:div>
        <w:div w:id="997926171">
          <w:marLeft w:val="0"/>
          <w:marRight w:val="0"/>
          <w:marTop w:val="120"/>
          <w:marBottom w:val="0"/>
          <w:divBdr>
            <w:top w:val="none" w:sz="0" w:space="0" w:color="auto"/>
            <w:left w:val="none" w:sz="0" w:space="0" w:color="auto"/>
            <w:bottom w:val="none" w:sz="0" w:space="0" w:color="auto"/>
            <w:right w:val="none" w:sz="0" w:space="0" w:color="auto"/>
          </w:divBdr>
          <w:divsChild>
            <w:div w:id="724451377">
              <w:marLeft w:val="0"/>
              <w:marRight w:val="0"/>
              <w:marTop w:val="0"/>
              <w:marBottom w:val="0"/>
              <w:divBdr>
                <w:top w:val="none" w:sz="0" w:space="0" w:color="auto"/>
                <w:left w:val="none" w:sz="0" w:space="0" w:color="auto"/>
                <w:bottom w:val="none" w:sz="0" w:space="0" w:color="auto"/>
                <w:right w:val="none" w:sz="0" w:space="0" w:color="auto"/>
              </w:divBdr>
            </w:div>
          </w:divsChild>
        </w:div>
        <w:div w:id="1687562488">
          <w:marLeft w:val="0"/>
          <w:marRight w:val="0"/>
          <w:marTop w:val="120"/>
          <w:marBottom w:val="0"/>
          <w:divBdr>
            <w:top w:val="none" w:sz="0" w:space="0" w:color="auto"/>
            <w:left w:val="none" w:sz="0" w:space="0" w:color="auto"/>
            <w:bottom w:val="none" w:sz="0" w:space="0" w:color="auto"/>
            <w:right w:val="none" w:sz="0" w:space="0" w:color="auto"/>
          </w:divBdr>
          <w:divsChild>
            <w:div w:id="90053057">
              <w:marLeft w:val="0"/>
              <w:marRight w:val="0"/>
              <w:marTop w:val="0"/>
              <w:marBottom w:val="0"/>
              <w:divBdr>
                <w:top w:val="none" w:sz="0" w:space="0" w:color="auto"/>
                <w:left w:val="none" w:sz="0" w:space="0" w:color="auto"/>
                <w:bottom w:val="none" w:sz="0" w:space="0" w:color="auto"/>
                <w:right w:val="none" w:sz="0" w:space="0" w:color="auto"/>
              </w:divBdr>
            </w:div>
            <w:div w:id="337315487">
              <w:marLeft w:val="0"/>
              <w:marRight w:val="0"/>
              <w:marTop w:val="0"/>
              <w:marBottom w:val="0"/>
              <w:divBdr>
                <w:top w:val="none" w:sz="0" w:space="0" w:color="auto"/>
                <w:left w:val="none" w:sz="0" w:space="0" w:color="auto"/>
                <w:bottom w:val="none" w:sz="0" w:space="0" w:color="auto"/>
                <w:right w:val="none" w:sz="0" w:space="0" w:color="auto"/>
              </w:divBdr>
            </w:div>
            <w:div w:id="21270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2020-08-17T13:25:00Z</dcterms:created>
  <dcterms:modified xsi:type="dcterms:W3CDTF">2020-08-17T13:27:00Z</dcterms:modified>
</cp:coreProperties>
</file>