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EFD84" w14:textId="77777777" w:rsidR="00066590" w:rsidRPr="00066590" w:rsidRDefault="00066590" w:rsidP="00066590">
      <w:pPr>
        <w:rPr>
          <w:rFonts w:ascii="inherit" w:eastAsia="Times New Roman" w:hAnsi="inherit" w:cs="Times New Roman"/>
        </w:rPr>
      </w:pPr>
      <w:r w:rsidRPr="00066590">
        <w:rPr>
          <w:rFonts w:ascii="inherit" w:eastAsia="Times New Roman" w:hAnsi="inherit" w:cs="Times New Roman"/>
        </w:rPr>
        <w:t>LEADING TRANSFORMATION # 71:</w:t>
      </w:r>
    </w:p>
    <w:p w14:paraId="39D06C4C" w14:textId="77777777" w:rsidR="00066590" w:rsidRPr="00066590" w:rsidRDefault="00066590" w:rsidP="00066590">
      <w:pPr>
        <w:rPr>
          <w:rFonts w:ascii="inherit" w:eastAsia="Times New Roman" w:hAnsi="inherit" w:cs="Times New Roman"/>
        </w:rPr>
      </w:pPr>
      <w:r w:rsidRPr="00066590">
        <w:rPr>
          <w:rFonts w:ascii="inherit" w:eastAsia="Times New Roman" w:hAnsi="inherit" w:cs="Times New Roman"/>
        </w:rPr>
        <w:t>ORGANIZATIONAL LIFECYCLES AND CONTINUATION-1</w:t>
      </w:r>
    </w:p>
    <w:p w14:paraId="4C19E2F6" w14:textId="77777777" w:rsidR="00066590" w:rsidRDefault="00066590" w:rsidP="00066590">
      <w:pPr>
        <w:rPr>
          <w:rFonts w:ascii="inherit" w:eastAsia="Times New Roman" w:hAnsi="inherit" w:cs="Times New Roman"/>
        </w:rPr>
      </w:pPr>
    </w:p>
    <w:p w14:paraId="0BD77F8E" w14:textId="087A04E1" w:rsidR="00066590" w:rsidRPr="00066590" w:rsidRDefault="00066590" w:rsidP="00066590">
      <w:pPr>
        <w:rPr>
          <w:rFonts w:ascii="inherit" w:eastAsia="Times New Roman" w:hAnsi="inherit" w:cs="Times New Roman"/>
        </w:rPr>
      </w:pPr>
      <w:r w:rsidRPr="00066590">
        <w:rPr>
          <w:rFonts w:ascii="inherit" w:eastAsia="Times New Roman" w:hAnsi="inherit" w:cs="Times New Roman"/>
        </w:rPr>
        <w:t xml:space="preserve">Organizations go through different developmental phases. To remain on the “cutting edge” of leadership and results requires intentionality. Too many organizations fail to ensure ongoing re-invention, relevance, and effectiveness. A clear understanding of Organizational Life Cycles can help in providing the right kind of leadership to ensure continuation of transformation in and outside institutions. </w:t>
      </w:r>
    </w:p>
    <w:p w14:paraId="56BA1897" w14:textId="77777777" w:rsidR="00066590" w:rsidRDefault="00066590" w:rsidP="00066590">
      <w:pPr>
        <w:rPr>
          <w:rFonts w:ascii="inherit" w:eastAsia="Times New Roman" w:hAnsi="inherit" w:cs="Times New Roman"/>
        </w:rPr>
      </w:pPr>
    </w:p>
    <w:p w14:paraId="654519F0" w14:textId="1824CC30" w:rsidR="00066590" w:rsidRPr="00066590" w:rsidRDefault="00066590" w:rsidP="00066590">
      <w:pPr>
        <w:rPr>
          <w:rFonts w:ascii="inherit" w:eastAsia="Times New Roman" w:hAnsi="inherit" w:cs="Times New Roman"/>
        </w:rPr>
      </w:pPr>
      <w:r w:rsidRPr="00066590">
        <w:rPr>
          <w:rFonts w:ascii="inherit" w:eastAsia="Times New Roman" w:hAnsi="inherit" w:cs="Times New Roman"/>
        </w:rPr>
        <w:t>ORGANIZATIONAL LIFE CYCLES: PHASES</w:t>
      </w:r>
    </w:p>
    <w:p w14:paraId="27010499" w14:textId="3C4E39D0" w:rsidR="00066590" w:rsidRDefault="00066590" w:rsidP="00066590">
      <w:pPr>
        <w:rPr>
          <w:rFonts w:ascii="inherit" w:eastAsia="Times New Roman" w:hAnsi="inherit" w:cs="Times New Roman"/>
        </w:rPr>
      </w:pPr>
      <w:r w:rsidRPr="00066590">
        <w:rPr>
          <w:rFonts w:ascii="inherit" w:eastAsia="Times New Roman" w:hAnsi="inherit" w:cs="Times New Roman"/>
        </w:rPr>
        <w:t>1. PIONEERING: During this phase, “Pioneers” exercise groundbreaking “Entrepreneurial Leadership” characterized by highly creative leadership, high energy environments, experimentations, and risk-taking. The focus is about proving concepts and developing prototypes.</w:t>
      </w:r>
    </w:p>
    <w:p w14:paraId="200CBC0D" w14:textId="77777777" w:rsidR="00066590" w:rsidRPr="00066590" w:rsidRDefault="00066590" w:rsidP="00066590">
      <w:pPr>
        <w:rPr>
          <w:rFonts w:ascii="inherit" w:eastAsia="Times New Roman" w:hAnsi="inherit" w:cs="Times New Roman"/>
        </w:rPr>
      </w:pPr>
    </w:p>
    <w:p w14:paraId="6D1A3773" w14:textId="2397103F" w:rsidR="00066590" w:rsidRDefault="00066590" w:rsidP="00066590">
      <w:pPr>
        <w:rPr>
          <w:rFonts w:ascii="inherit" w:eastAsia="Times New Roman" w:hAnsi="inherit" w:cs="Times New Roman"/>
        </w:rPr>
      </w:pPr>
      <w:r w:rsidRPr="00066590">
        <w:rPr>
          <w:rFonts w:ascii="inherit" w:eastAsia="Times New Roman" w:hAnsi="inherit" w:cs="Times New Roman"/>
        </w:rPr>
        <w:t xml:space="preserve">2. PRODUCTIVE: This phase involves identification of working models; exploration of scalability and sustainability; and expansion. Effective organizations create learning environments that identify, reward, and reinforce Best Practices. </w:t>
      </w:r>
    </w:p>
    <w:p w14:paraId="75570C56" w14:textId="77777777" w:rsidR="00066590" w:rsidRPr="00066590" w:rsidRDefault="00066590" w:rsidP="00066590">
      <w:pPr>
        <w:rPr>
          <w:rFonts w:ascii="inherit" w:eastAsia="Times New Roman" w:hAnsi="inherit" w:cs="Times New Roman"/>
        </w:rPr>
      </w:pPr>
    </w:p>
    <w:p w14:paraId="21CE16C3" w14:textId="27813C13" w:rsidR="00066590" w:rsidRDefault="00066590" w:rsidP="00066590">
      <w:pPr>
        <w:rPr>
          <w:rFonts w:ascii="inherit" w:eastAsia="Times New Roman" w:hAnsi="inherit" w:cs="Times New Roman"/>
        </w:rPr>
      </w:pPr>
      <w:r w:rsidRPr="00066590">
        <w:rPr>
          <w:rFonts w:ascii="inherit" w:eastAsia="Times New Roman" w:hAnsi="inherit" w:cs="Times New Roman"/>
        </w:rPr>
        <w:t>3. HIGH PERFORMANCE: At this phase, concepts have been proven and sustainable and scalable working models are multiplying. The Best Practices environment enhances healthy competition that results in High Performance Organizations.</w:t>
      </w:r>
    </w:p>
    <w:p w14:paraId="23EA700F" w14:textId="77777777" w:rsidR="00066590" w:rsidRPr="00066590" w:rsidRDefault="00066590" w:rsidP="00066590">
      <w:pPr>
        <w:rPr>
          <w:rFonts w:ascii="inherit" w:eastAsia="Times New Roman" w:hAnsi="inherit" w:cs="Times New Roman"/>
        </w:rPr>
      </w:pPr>
    </w:p>
    <w:p w14:paraId="7A4C048A" w14:textId="73D9AA0A" w:rsidR="00066590" w:rsidRDefault="00066590" w:rsidP="00066590">
      <w:pPr>
        <w:rPr>
          <w:rFonts w:ascii="inherit" w:eastAsia="Times New Roman" w:hAnsi="inherit" w:cs="Times New Roman"/>
        </w:rPr>
      </w:pPr>
      <w:r w:rsidRPr="00066590">
        <w:rPr>
          <w:rFonts w:ascii="inherit" w:eastAsia="Times New Roman" w:hAnsi="inherit" w:cs="Times New Roman"/>
        </w:rPr>
        <w:t xml:space="preserve">4. PERFECTING: Most high performing organizations put emphasis on the pursuit of excellence, driven by ongoing evaluation and improvements. This calls for a good balance between effectiveness and efficiency. </w:t>
      </w:r>
    </w:p>
    <w:p w14:paraId="005D437D" w14:textId="77777777" w:rsidR="00066590" w:rsidRPr="00066590" w:rsidRDefault="00066590" w:rsidP="00066590">
      <w:pPr>
        <w:rPr>
          <w:rFonts w:ascii="inherit" w:eastAsia="Times New Roman" w:hAnsi="inherit" w:cs="Times New Roman"/>
        </w:rPr>
      </w:pPr>
    </w:p>
    <w:p w14:paraId="515709D5" w14:textId="14F2BDA6" w:rsidR="00066590" w:rsidRDefault="00066590" w:rsidP="00066590">
      <w:pPr>
        <w:rPr>
          <w:rFonts w:ascii="inherit" w:eastAsia="Times New Roman" w:hAnsi="inherit" w:cs="Times New Roman"/>
        </w:rPr>
      </w:pPr>
      <w:r w:rsidRPr="00066590">
        <w:rPr>
          <w:rFonts w:ascii="inherit" w:eastAsia="Times New Roman" w:hAnsi="inherit" w:cs="Times New Roman"/>
        </w:rPr>
        <w:t>5. PROFESSIONALISM: Most organizations at this stage work toward stability, order and predictability. They focus on professionalism based on integrity, justice, impartiality, and effective processes. Usually, “charisma” and “entrepreneurship” can be the losers when undue emphasis is placed on processes, procedures and policies. Though these are good and needed, they should not be at the expense of forward looking and “outside the box” thinking leadership. The need is to ensure constructive dynamic engagement between “entrepreneurship” and “professionalism.”</w:t>
      </w:r>
    </w:p>
    <w:p w14:paraId="3F62355D" w14:textId="77777777" w:rsidR="00066590" w:rsidRPr="00066590" w:rsidRDefault="00066590" w:rsidP="00066590">
      <w:pPr>
        <w:rPr>
          <w:rFonts w:ascii="inherit" w:eastAsia="Times New Roman" w:hAnsi="inherit" w:cs="Times New Roman"/>
        </w:rPr>
      </w:pPr>
    </w:p>
    <w:p w14:paraId="13211935" w14:textId="35A61180" w:rsidR="00066590" w:rsidRDefault="00066590" w:rsidP="00066590">
      <w:pPr>
        <w:rPr>
          <w:rFonts w:ascii="inherit" w:eastAsia="Times New Roman" w:hAnsi="inherit" w:cs="Times New Roman"/>
        </w:rPr>
      </w:pPr>
      <w:r w:rsidRPr="00066590">
        <w:rPr>
          <w:rFonts w:ascii="inherit" w:eastAsia="Times New Roman" w:hAnsi="inherit" w:cs="Times New Roman"/>
        </w:rPr>
        <w:t>6. POWER CONFLICTS: When processes, procedures and policies win over entrepreneurial leadership, we say, “Managers have taken over!” Highly creative and risk-taking leaders do not go away without fighting. This generates “power conflicts” between “process engineers” and “change-oriented leaders.” If change leaders win, it is possible to recapture the spirit of entrepreneurship that will promote innovativeness, re-invention, and increasing effectiveness. If process engineers win the next phase is usually Bureaucracy.</w:t>
      </w:r>
    </w:p>
    <w:p w14:paraId="3EFA29F3" w14:textId="77777777" w:rsidR="00066590" w:rsidRPr="00066590" w:rsidRDefault="00066590" w:rsidP="00066590">
      <w:pPr>
        <w:rPr>
          <w:rFonts w:ascii="inherit" w:eastAsia="Times New Roman" w:hAnsi="inherit" w:cs="Times New Roman"/>
        </w:rPr>
      </w:pPr>
    </w:p>
    <w:p w14:paraId="77D0BE26" w14:textId="77777777" w:rsidR="00066590" w:rsidRPr="00066590" w:rsidRDefault="00066590" w:rsidP="00066590">
      <w:pPr>
        <w:rPr>
          <w:rFonts w:ascii="inherit" w:eastAsia="Times New Roman" w:hAnsi="inherit" w:cs="Times New Roman"/>
        </w:rPr>
      </w:pPr>
      <w:r w:rsidRPr="00066590">
        <w:rPr>
          <w:rFonts w:ascii="inherit" w:eastAsia="Times New Roman" w:hAnsi="inherit" w:cs="Times New Roman"/>
        </w:rPr>
        <w:t>7. BUREAUCRACY: Bureaucracy focuses on predictability, traditions, and inward-looking organizational development. “Control” is the management tool usually employed in holding the “wild horses” of risk-takers in check. When excessive control leads to legalistic cultures, Death is the inevitable result.</w:t>
      </w:r>
    </w:p>
    <w:p w14:paraId="1E1BA4FA" w14:textId="1E282FF0" w:rsidR="00066590" w:rsidRDefault="00066590" w:rsidP="00066590">
      <w:pPr>
        <w:rPr>
          <w:rFonts w:ascii="inherit" w:eastAsia="Times New Roman" w:hAnsi="inherit" w:cs="Times New Roman"/>
        </w:rPr>
      </w:pPr>
      <w:r w:rsidRPr="00066590">
        <w:rPr>
          <w:rFonts w:ascii="inherit" w:eastAsia="Times New Roman" w:hAnsi="inherit" w:cs="Times New Roman"/>
        </w:rPr>
        <w:lastRenderedPageBreak/>
        <w:t>8. DEATH: Dead organizations can still exist and function. The difference is that they lack the missional cutting edge and effectiveness. They have decreasing relevance, significance and transformative impact. There is the “form” of the organization, but not the corresponding “power.” Some refer to this as the Deadwood phase.</w:t>
      </w:r>
    </w:p>
    <w:p w14:paraId="06C3C9CE" w14:textId="77777777" w:rsidR="00066590" w:rsidRPr="00066590" w:rsidRDefault="00066590" w:rsidP="00066590">
      <w:pPr>
        <w:rPr>
          <w:rFonts w:ascii="inherit" w:eastAsia="Times New Roman" w:hAnsi="inherit" w:cs="Times New Roman"/>
        </w:rPr>
      </w:pPr>
    </w:p>
    <w:p w14:paraId="2594D753" w14:textId="77777777" w:rsidR="00066590" w:rsidRPr="00066590" w:rsidRDefault="00066590" w:rsidP="00066590">
      <w:pPr>
        <w:rPr>
          <w:rFonts w:ascii="inherit" w:eastAsia="Times New Roman" w:hAnsi="inherit" w:cs="Times New Roman"/>
        </w:rPr>
      </w:pPr>
      <w:r w:rsidRPr="00066590">
        <w:rPr>
          <w:rFonts w:ascii="inherit" w:eastAsia="Times New Roman" w:hAnsi="inherit" w:cs="Times New Roman"/>
        </w:rPr>
        <w:t>REFLECTION QUESTIONS</w:t>
      </w:r>
    </w:p>
    <w:p w14:paraId="5A155016" w14:textId="77777777" w:rsidR="00066590" w:rsidRPr="00066590" w:rsidRDefault="00066590" w:rsidP="00066590">
      <w:pPr>
        <w:rPr>
          <w:rFonts w:ascii="inherit" w:eastAsia="Times New Roman" w:hAnsi="inherit" w:cs="Times New Roman"/>
        </w:rPr>
      </w:pPr>
      <w:r w:rsidRPr="00066590">
        <w:rPr>
          <w:rFonts w:ascii="inherit" w:eastAsia="Times New Roman" w:hAnsi="inherit" w:cs="Times New Roman"/>
        </w:rPr>
        <w:t>1. What phase is your institution in?</w:t>
      </w:r>
    </w:p>
    <w:p w14:paraId="7EAE3A06" w14:textId="77777777" w:rsidR="00066590" w:rsidRPr="00066590" w:rsidRDefault="00066590" w:rsidP="00066590">
      <w:pPr>
        <w:rPr>
          <w:rFonts w:ascii="inherit" w:eastAsia="Times New Roman" w:hAnsi="inherit" w:cs="Times New Roman"/>
        </w:rPr>
      </w:pPr>
      <w:r w:rsidRPr="00066590">
        <w:rPr>
          <w:rFonts w:ascii="inherit" w:eastAsia="Times New Roman" w:hAnsi="inherit" w:cs="Times New Roman"/>
        </w:rPr>
        <w:t>2. What needs to be done to ensure a constructive dynamic between “entrepreneurship” and “professionalism?”</w:t>
      </w:r>
    </w:p>
    <w:p w14:paraId="09F2B003" w14:textId="77777777" w:rsidR="00A126EC" w:rsidRDefault="00066590"/>
    <w:sectPr w:rsidR="00A126EC" w:rsidSect="00066590">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90"/>
    <w:rsid w:val="00066590"/>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48D74"/>
  <w15:chartTrackingRefBased/>
  <w15:docId w15:val="{2B7B0B1F-BF33-5649-B904-E14907DC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732d6d">
    <w:name w:val="oi732d6d"/>
    <w:basedOn w:val="DefaultParagraphFont"/>
    <w:rsid w:val="00066590"/>
  </w:style>
  <w:style w:type="character" w:customStyle="1" w:styleId="gpro0wi8">
    <w:name w:val="gpro0wi8"/>
    <w:basedOn w:val="DefaultParagraphFont"/>
    <w:rsid w:val="00066590"/>
  </w:style>
  <w:style w:type="character" w:customStyle="1" w:styleId="pcp91wgn">
    <w:name w:val="pcp91wgn"/>
    <w:basedOn w:val="DefaultParagraphFont"/>
    <w:rsid w:val="0006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329758">
      <w:bodyDiv w:val="1"/>
      <w:marLeft w:val="0"/>
      <w:marRight w:val="0"/>
      <w:marTop w:val="0"/>
      <w:marBottom w:val="0"/>
      <w:divBdr>
        <w:top w:val="none" w:sz="0" w:space="0" w:color="auto"/>
        <w:left w:val="none" w:sz="0" w:space="0" w:color="auto"/>
        <w:bottom w:val="none" w:sz="0" w:space="0" w:color="auto"/>
        <w:right w:val="none" w:sz="0" w:space="0" w:color="auto"/>
      </w:divBdr>
      <w:divsChild>
        <w:div w:id="692194074">
          <w:marLeft w:val="0"/>
          <w:marRight w:val="0"/>
          <w:marTop w:val="0"/>
          <w:marBottom w:val="0"/>
          <w:divBdr>
            <w:top w:val="none" w:sz="0" w:space="0" w:color="auto"/>
            <w:left w:val="none" w:sz="0" w:space="0" w:color="auto"/>
            <w:bottom w:val="none" w:sz="0" w:space="0" w:color="auto"/>
            <w:right w:val="none" w:sz="0" w:space="0" w:color="auto"/>
          </w:divBdr>
          <w:divsChild>
            <w:div w:id="1554582476">
              <w:marLeft w:val="0"/>
              <w:marRight w:val="0"/>
              <w:marTop w:val="0"/>
              <w:marBottom w:val="0"/>
              <w:divBdr>
                <w:top w:val="none" w:sz="0" w:space="0" w:color="auto"/>
                <w:left w:val="none" w:sz="0" w:space="0" w:color="auto"/>
                <w:bottom w:val="none" w:sz="0" w:space="0" w:color="auto"/>
                <w:right w:val="none" w:sz="0" w:space="0" w:color="auto"/>
              </w:divBdr>
              <w:divsChild>
                <w:div w:id="1269973666">
                  <w:marLeft w:val="0"/>
                  <w:marRight w:val="0"/>
                  <w:marTop w:val="0"/>
                  <w:marBottom w:val="0"/>
                  <w:divBdr>
                    <w:top w:val="none" w:sz="0" w:space="0" w:color="auto"/>
                    <w:left w:val="none" w:sz="0" w:space="0" w:color="auto"/>
                    <w:bottom w:val="none" w:sz="0" w:space="0" w:color="auto"/>
                    <w:right w:val="none" w:sz="0" w:space="0" w:color="auto"/>
                  </w:divBdr>
                  <w:divsChild>
                    <w:div w:id="273100762">
                      <w:marLeft w:val="0"/>
                      <w:marRight w:val="0"/>
                      <w:marTop w:val="0"/>
                      <w:marBottom w:val="0"/>
                      <w:divBdr>
                        <w:top w:val="none" w:sz="0" w:space="0" w:color="auto"/>
                        <w:left w:val="none" w:sz="0" w:space="0" w:color="auto"/>
                        <w:bottom w:val="none" w:sz="0" w:space="0" w:color="auto"/>
                        <w:right w:val="none" w:sz="0" w:space="0" w:color="auto"/>
                      </w:divBdr>
                      <w:divsChild>
                        <w:div w:id="1767535861">
                          <w:marLeft w:val="0"/>
                          <w:marRight w:val="0"/>
                          <w:marTop w:val="75"/>
                          <w:marBottom w:val="75"/>
                          <w:divBdr>
                            <w:top w:val="none" w:sz="0" w:space="0" w:color="auto"/>
                            <w:left w:val="none" w:sz="0" w:space="0" w:color="auto"/>
                            <w:bottom w:val="none" w:sz="0" w:space="0" w:color="auto"/>
                            <w:right w:val="none" w:sz="0" w:space="0" w:color="auto"/>
                          </w:divBdr>
                          <w:divsChild>
                            <w:div w:id="1015883114">
                              <w:marLeft w:val="0"/>
                              <w:marRight w:val="0"/>
                              <w:marTop w:val="0"/>
                              <w:marBottom w:val="0"/>
                              <w:divBdr>
                                <w:top w:val="none" w:sz="0" w:space="0" w:color="auto"/>
                                <w:left w:val="none" w:sz="0" w:space="0" w:color="auto"/>
                                <w:bottom w:val="none" w:sz="0" w:space="0" w:color="auto"/>
                                <w:right w:val="none" w:sz="0" w:space="0" w:color="auto"/>
                              </w:divBdr>
                              <w:divsChild>
                                <w:div w:id="588080774">
                                  <w:marLeft w:val="0"/>
                                  <w:marRight w:val="0"/>
                                  <w:marTop w:val="0"/>
                                  <w:marBottom w:val="0"/>
                                  <w:divBdr>
                                    <w:top w:val="none" w:sz="0" w:space="0" w:color="auto"/>
                                    <w:left w:val="none" w:sz="0" w:space="0" w:color="auto"/>
                                    <w:bottom w:val="none" w:sz="0" w:space="0" w:color="auto"/>
                                    <w:right w:val="none" w:sz="0" w:space="0" w:color="auto"/>
                                  </w:divBdr>
                                </w:div>
                                <w:div w:id="1074548499">
                                  <w:marLeft w:val="0"/>
                                  <w:marRight w:val="0"/>
                                  <w:marTop w:val="0"/>
                                  <w:marBottom w:val="0"/>
                                  <w:divBdr>
                                    <w:top w:val="none" w:sz="0" w:space="0" w:color="auto"/>
                                    <w:left w:val="none" w:sz="0" w:space="0" w:color="auto"/>
                                    <w:bottom w:val="none" w:sz="0" w:space="0" w:color="auto"/>
                                    <w:right w:val="none" w:sz="0" w:space="0" w:color="auto"/>
                                  </w:divBdr>
                                </w:div>
                              </w:divsChild>
                            </w:div>
                            <w:div w:id="797459180">
                              <w:marLeft w:val="0"/>
                              <w:marRight w:val="0"/>
                              <w:marTop w:val="120"/>
                              <w:marBottom w:val="0"/>
                              <w:divBdr>
                                <w:top w:val="none" w:sz="0" w:space="0" w:color="auto"/>
                                <w:left w:val="none" w:sz="0" w:space="0" w:color="auto"/>
                                <w:bottom w:val="none" w:sz="0" w:space="0" w:color="auto"/>
                                <w:right w:val="none" w:sz="0" w:space="0" w:color="auto"/>
                              </w:divBdr>
                              <w:divsChild>
                                <w:div w:id="2030913889">
                                  <w:marLeft w:val="0"/>
                                  <w:marRight w:val="0"/>
                                  <w:marTop w:val="0"/>
                                  <w:marBottom w:val="0"/>
                                  <w:divBdr>
                                    <w:top w:val="none" w:sz="0" w:space="0" w:color="auto"/>
                                    <w:left w:val="none" w:sz="0" w:space="0" w:color="auto"/>
                                    <w:bottom w:val="none" w:sz="0" w:space="0" w:color="auto"/>
                                    <w:right w:val="none" w:sz="0" w:space="0" w:color="auto"/>
                                  </w:divBdr>
                                </w:div>
                              </w:divsChild>
                            </w:div>
                            <w:div w:id="302273063">
                              <w:marLeft w:val="0"/>
                              <w:marRight w:val="0"/>
                              <w:marTop w:val="120"/>
                              <w:marBottom w:val="0"/>
                              <w:divBdr>
                                <w:top w:val="none" w:sz="0" w:space="0" w:color="auto"/>
                                <w:left w:val="none" w:sz="0" w:space="0" w:color="auto"/>
                                <w:bottom w:val="none" w:sz="0" w:space="0" w:color="auto"/>
                                <w:right w:val="none" w:sz="0" w:space="0" w:color="auto"/>
                              </w:divBdr>
                              <w:divsChild>
                                <w:div w:id="1704940360">
                                  <w:marLeft w:val="0"/>
                                  <w:marRight w:val="0"/>
                                  <w:marTop w:val="0"/>
                                  <w:marBottom w:val="0"/>
                                  <w:divBdr>
                                    <w:top w:val="none" w:sz="0" w:space="0" w:color="auto"/>
                                    <w:left w:val="none" w:sz="0" w:space="0" w:color="auto"/>
                                    <w:bottom w:val="none" w:sz="0" w:space="0" w:color="auto"/>
                                    <w:right w:val="none" w:sz="0" w:space="0" w:color="auto"/>
                                  </w:divBdr>
                                </w:div>
                              </w:divsChild>
                            </w:div>
                            <w:div w:id="1136945725">
                              <w:marLeft w:val="0"/>
                              <w:marRight w:val="0"/>
                              <w:marTop w:val="120"/>
                              <w:marBottom w:val="0"/>
                              <w:divBdr>
                                <w:top w:val="none" w:sz="0" w:space="0" w:color="auto"/>
                                <w:left w:val="none" w:sz="0" w:space="0" w:color="auto"/>
                                <w:bottom w:val="none" w:sz="0" w:space="0" w:color="auto"/>
                                <w:right w:val="none" w:sz="0" w:space="0" w:color="auto"/>
                              </w:divBdr>
                              <w:divsChild>
                                <w:div w:id="1138916729">
                                  <w:marLeft w:val="0"/>
                                  <w:marRight w:val="0"/>
                                  <w:marTop w:val="0"/>
                                  <w:marBottom w:val="0"/>
                                  <w:divBdr>
                                    <w:top w:val="none" w:sz="0" w:space="0" w:color="auto"/>
                                    <w:left w:val="none" w:sz="0" w:space="0" w:color="auto"/>
                                    <w:bottom w:val="none" w:sz="0" w:space="0" w:color="auto"/>
                                    <w:right w:val="none" w:sz="0" w:space="0" w:color="auto"/>
                                  </w:divBdr>
                                </w:div>
                              </w:divsChild>
                            </w:div>
                            <w:div w:id="210920305">
                              <w:marLeft w:val="0"/>
                              <w:marRight w:val="0"/>
                              <w:marTop w:val="120"/>
                              <w:marBottom w:val="0"/>
                              <w:divBdr>
                                <w:top w:val="none" w:sz="0" w:space="0" w:color="auto"/>
                                <w:left w:val="none" w:sz="0" w:space="0" w:color="auto"/>
                                <w:bottom w:val="none" w:sz="0" w:space="0" w:color="auto"/>
                                <w:right w:val="none" w:sz="0" w:space="0" w:color="auto"/>
                              </w:divBdr>
                              <w:divsChild>
                                <w:div w:id="1323587230">
                                  <w:marLeft w:val="0"/>
                                  <w:marRight w:val="0"/>
                                  <w:marTop w:val="0"/>
                                  <w:marBottom w:val="0"/>
                                  <w:divBdr>
                                    <w:top w:val="none" w:sz="0" w:space="0" w:color="auto"/>
                                    <w:left w:val="none" w:sz="0" w:space="0" w:color="auto"/>
                                    <w:bottom w:val="none" w:sz="0" w:space="0" w:color="auto"/>
                                    <w:right w:val="none" w:sz="0" w:space="0" w:color="auto"/>
                                  </w:divBdr>
                                </w:div>
                              </w:divsChild>
                            </w:div>
                            <w:div w:id="1347362207">
                              <w:marLeft w:val="0"/>
                              <w:marRight w:val="0"/>
                              <w:marTop w:val="120"/>
                              <w:marBottom w:val="0"/>
                              <w:divBdr>
                                <w:top w:val="none" w:sz="0" w:space="0" w:color="auto"/>
                                <w:left w:val="none" w:sz="0" w:space="0" w:color="auto"/>
                                <w:bottom w:val="none" w:sz="0" w:space="0" w:color="auto"/>
                                <w:right w:val="none" w:sz="0" w:space="0" w:color="auto"/>
                              </w:divBdr>
                              <w:divsChild>
                                <w:div w:id="2064523812">
                                  <w:marLeft w:val="0"/>
                                  <w:marRight w:val="0"/>
                                  <w:marTop w:val="0"/>
                                  <w:marBottom w:val="0"/>
                                  <w:divBdr>
                                    <w:top w:val="none" w:sz="0" w:space="0" w:color="auto"/>
                                    <w:left w:val="none" w:sz="0" w:space="0" w:color="auto"/>
                                    <w:bottom w:val="none" w:sz="0" w:space="0" w:color="auto"/>
                                    <w:right w:val="none" w:sz="0" w:space="0" w:color="auto"/>
                                  </w:divBdr>
                                </w:div>
                              </w:divsChild>
                            </w:div>
                            <w:div w:id="1583375961">
                              <w:marLeft w:val="0"/>
                              <w:marRight w:val="0"/>
                              <w:marTop w:val="120"/>
                              <w:marBottom w:val="0"/>
                              <w:divBdr>
                                <w:top w:val="none" w:sz="0" w:space="0" w:color="auto"/>
                                <w:left w:val="none" w:sz="0" w:space="0" w:color="auto"/>
                                <w:bottom w:val="none" w:sz="0" w:space="0" w:color="auto"/>
                                <w:right w:val="none" w:sz="0" w:space="0" w:color="auto"/>
                              </w:divBdr>
                              <w:divsChild>
                                <w:div w:id="1534613246">
                                  <w:marLeft w:val="0"/>
                                  <w:marRight w:val="0"/>
                                  <w:marTop w:val="0"/>
                                  <w:marBottom w:val="0"/>
                                  <w:divBdr>
                                    <w:top w:val="none" w:sz="0" w:space="0" w:color="auto"/>
                                    <w:left w:val="none" w:sz="0" w:space="0" w:color="auto"/>
                                    <w:bottom w:val="none" w:sz="0" w:space="0" w:color="auto"/>
                                    <w:right w:val="none" w:sz="0" w:space="0" w:color="auto"/>
                                  </w:divBdr>
                                </w:div>
                              </w:divsChild>
                            </w:div>
                            <w:div w:id="1495298806">
                              <w:marLeft w:val="0"/>
                              <w:marRight w:val="0"/>
                              <w:marTop w:val="120"/>
                              <w:marBottom w:val="0"/>
                              <w:divBdr>
                                <w:top w:val="none" w:sz="0" w:space="0" w:color="auto"/>
                                <w:left w:val="none" w:sz="0" w:space="0" w:color="auto"/>
                                <w:bottom w:val="none" w:sz="0" w:space="0" w:color="auto"/>
                                <w:right w:val="none" w:sz="0" w:space="0" w:color="auto"/>
                              </w:divBdr>
                              <w:divsChild>
                                <w:div w:id="2033653884">
                                  <w:marLeft w:val="0"/>
                                  <w:marRight w:val="0"/>
                                  <w:marTop w:val="0"/>
                                  <w:marBottom w:val="0"/>
                                  <w:divBdr>
                                    <w:top w:val="none" w:sz="0" w:space="0" w:color="auto"/>
                                    <w:left w:val="none" w:sz="0" w:space="0" w:color="auto"/>
                                    <w:bottom w:val="none" w:sz="0" w:space="0" w:color="auto"/>
                                    <w:right w:val="none" w:sz="0" w:space="0" w:color="auto"/>
                                  </w:divBdr>
                                </w:div>
                              </w:divsChild>
                            </w:div>
                            <w:div w:id="1049765113">
                              <w:marLeft w:val="0"/>
                              <w:marRight w:val="0"/>
                              <w:marTop w:val="120"/>
                              <w:marBottom w:val="0"/>
                              <w:divBdr>
                                <w:top w:val="none" w:sz="0" w:space="0" w:color="auto"/>
                                <w:left w:val="none" w:sz="0" w:space="0" w:color="auto"/>
                                <w:bottom w:val="none" w:sz="0" w:space="0" w:color="auto"/>
                                <w:right w:val="none" w:sz="0" w:space="0" w:color="auto"/>
                              </w:divBdr>
                              <w:divsChild>
                                <w:div w:id="1886404033">
                                  <w:marLeft w:val="0"/>
                                  <w:marRight w:val="0"/>
                                  <w:marTop w:val="0"/>
                                  <w:marBottom w:val="0"/>
                                  <w:divBdr>
                                    <w:top w:val="none" w:sz="0" w:space="0" w:color="auto"/>
                                    <w:left w:val="none" w:sz="0" w:space="0" w:color="auto"/>
                                    <w:bottom w:val="none" w:sz="0" w:space="0" w:color="auto"/>
                                    <w:right w:val="none" w:sz="0" w:space="0" w:color="auto"/>
                                  </w:divBdr>
                                </w:div>
                              </w:divsChild>
                            </w:div>
                            <w:div w:id="462040123">
                              <w:marLeft w:val="0"/>
                              <w:marRight w:val="0"/>
                              <w:marTop w:val="120"/>
                              <w:marBottom w:val="0"/>
                              <w:divBdr>
                                <w:top w:val="none" w:sz="0" w:space="0" w:color="auto"/>
                                <w:left w:val="none" w:sz="0" w:space="0" w:color="auto"/>
                                <w:bottom w:val="none" w:sz="0" w:space="0" w:color="auto"/>
                                <w:right w:val="none" w:sz="0" w:space="0" w:color="auto"/>
                              </w:divBdr>
                              <w:divsChild>
                                <w:div w:id="2025090036">
                                  <w:marLeft w:val="0"/>
                                  <w:marRight w:val="0"/>
                                  <w:marTop w:val="0"/>
                                  <w:marBottom w:val="0"/>
                                  <w:divBdr>
                                    <w:top w:val="none" w:sz="0" w:space="0" w:color="auto"/>
                                    <w:left w:val="none" w:sz="0" w:space="0" w:color="auto"/>
                                    <w:bottom w:val="none" w:sz="0" w:space="0" w:color="auto"/>
                                    <w:right w:val="none" w:sz="0" w:space="0" w:color="auto"/>
                                  </w:divBdr>
                                </w:div>
                              </w:divsChild>
                            </w:div>
                            <w:div w:id="954288038">
                              <w:marLeft w:val="0"/>
                              <w:marRight w:val="0"/>
                              <w:marTop w:val="120"/>
                              <w:marBottom w:val="0"/>
                              <w:divBdr>
                                <w:top w:val="none" w:sz="0" w:space="0" w:color="auto"/>
                                <w:left w:val="none" w:sz="0" w:space="0" w:color="auto"/>
                                <w:bottom w:val="none" w:sz="0" w:space="0" w:color="auto"/>
                                <w:right w:val="none" w:sz="0" w:space="0" w:color="auto"/>
                              </w:divBdr>
                              <w:divsChild>
                                <w:div w:id="1849296844">
                                  <w:marLeft w:val="0"/>
                                  <w:marRight w:val="0"/>
                                  <w:marTop w:val="0"/>
                                  <w:marBottom w:val="0"/>
                                  <w:divBdr>
                                    <w:top w:val="none" w:sz="0" w:space="0" w:color="auto"/>
                                    <w:left w:val="none" w:sz="0" w:space="0" w:color="auto"/>
                                    <w:bottom w:val="none" w:sz="0" w:space="0" w:color="auto"/>
                                    <w:right w:val="none" w:sz="0" w:space="0" w:color="auto"/>
                                  </w:divBdr>
                                </w:div>
                              </w:divsChild>
                            </w:div>
                            <w:div w:id="148178920">
                              <w:marLeft w:val="0"/>
                              <w:marRight w:val="0"/>
                              <w:marTop w:val="120"/>
                              <w:marBottom w:val="0"/>
                              <w:divBdr>
                                <w:top w:val="none" w:sz="0" w:space="0" w:color="auto"/>
                                <w:left w:val="none" w:sz="0" w:space="0" w:color="auto"/>
                                <w:bottom w:val="none" w:sz="0" w:space="0" w:color="auto"/>
                                <w:right w:val="none" w:sz="0" w:space="0" w:color="auto"/>
                              </w:divBdr>
                              <w:divsChild>
                                <w:div w:id="1168325252">
                                  <w:marLeft w:val="0"/>
                                  <w:marRight w:val="0"/>
                                  <w:marTop w:val="0"/>
                                  <w:marBottom w:val="0"/>
                                  <w:divBdr>
                                    <w:top w:val="none" w:sz="0" w:space="0" w:color="auto"/>
                                    <w:left w:val="none" w:sz="0" w:space="0" w:color="auto"/>
                                    <w:bottom w:val="none" w:sz="0" w:space="0" w:color="auto"/>
                                    <w:right w:val="none" w:sz="0" w:space="0" w:color="auto"/>
                                  </w:divBdr>
                                </w:div>
                                <w:div w:id="1769959871">
                                  <w:marLeft w:val="0"/>
                                  <w:marRight w:val="0"/>
                                  <w:marTop w:val="0"/>
                                  <w:marBottom w:val="0"/>
                                  <w:divBdr>
                                    <w:top w:val="none" w:sz="0" w:space="0" w:color="auto"/>
                                    <w:left w:val="none" w:sz="0" w:space="0" w:color="auto"/>
                                    <w:bottom w:val="none" w:sz="0" w:space="0" w:color="auto"/>
                                    <w:right w:val="none" w:sz="0" w:space="0" w:color="auto"/>
                                  </w:divBdr>
                                </w:div>
                                <w:div w:id="13756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244114">
          <w:marLeft w:val="0"/>
          <w:marRight w:val="0"/>
          <w:marTop w:val="0"/>
          <w:marBottom w:val="0"/>
          <w:divBdr>
            <w:top w:val="none" w:sz="0" w:space="0" w:color="auto"/>
            <w:left w:val="none" w:sz="0" w:space="0" w:color="auto"/>
            <w:bottom w:val="none" w:sz="0" w:space="0" w:color="auto"/>
            <w:right w:val="none" w:sz="0" w:space="0" w:color="auto"/>
          </w:divBdr>
          <w:divsChild>
            <w:div w:id="210923083">
              <w:marLeft w:val="0"/>
              <w:marRight w:val="0"/>
              <w:marTop w:val="0"/>
              <w:marBottom w:val="0"/>
              <w:divBdr>
                <w:top w:val="none" w:sz="0" w:space="0" w:color="auto"/>
                <w:left w:val="none" w:sz="0" w:space="0" w:color="auto"/>
                <w:bottom w:val="none" w:sz="0" w:space="0" w:color="auto"/>
                <w:right w:val="none" w:sz="0" w:space="0" w:color="auto"/>
              </w:divBdr>
              <w:divsChild>
                <w:div w:id="1410076296">
                  <w:marLeft w:val="0"/>
                  <w:marRight w:val="0"/>
                  <w:marTop w:val="0"/>
                  <w:marBottom w:val="0"/>
                  <w:divBdr>
                    <w:top w:val="none" w:sz="0" w:space="0" w:color="auto"/>
                    <w:left w:val="none" w:sz="0" w:space="0" w:color="auto"/>
                    <w:bottom w:val="none" w:sz="0" w:space="0" w:color="auto"/>
                    <w:right w:val="none" w:sz="0" w:space="0" w:color="auto"/>
                  </w:divBdr>
                  <w:divsChild>
                    <w:div w:id="1632244248">
                      <w:marLeft w:val="0"/>
                      <w:marRight w:val="0"/>
                      <w:marTop w:val="0"/>
                      <w:marBottom w:val="0"/>
                      <w:divBdr>
                        <w:top w:val="none" w:sz="0" w:space="0" w:color="auto"/>
                        <w:left w:val="none" w:sz="0" w:space="0" w:color="auto"/>
                        <w:bottom w:val="none" w:sz="0" w:space="0" w:color="auto"/>
                        <w:right w:val="none" w:sz="0" w:space="0" w:color="auto"/>
                      </w:divBdr>
                      <w:divsChild>
                        <w:div w:id="282349443">
                          <w:marLeft w:val="0"/>
                          <w:marRight w:val="0"/>
                          <w:marTop w:val="0"/>
                          <w:marBottom w:val="0"/>
                          <w:divBdr>
                            <w:top w:val="none" w:sz="0" w:space="0" w:color="auto"/>
                            <w:left w:val="none" w:sz="0" w:space="0" w:color="auto"/>
                            <w:bottom w:val="none" w:sz="0" w:space="0" w:color="auto"/>
                            <w:right w:val="none" w:sz="0" w:space="0" w:color="auto"/>
                          </w:divBdr>
                          <w:divsChild>
                            <w:div w:id="1904025209">
                              <w:marLeft w:val="240"/>
                              <w:marRight w:val="240"/>
                              <w:marTop w:val="0"/>
                              <w:marBottom w:val="0"/>
                              <w:divBdr>
                                <w:top w:val="none" w:sz="0" w:space="0" w:color="auto"/>
                                <w:left w:val="none" w:sz="0" w:space="0" w:color="auto"/>
                                <w:bottom w:val="none" w:sz="0" w:space="0" w:color="auto"/>
                                <w:right w:val="none" w:sz="0" w:space="0" w:color="auto"/>
                              </w:divBdr>
                              <w:divsChild>
                                <w:div w:id="1291548553">
                                  <w:marLeft w:val="0"/>
                                  <w:marRight w:val="0"/>
                                  <w:marTop w:val="0"/>
                                  <w:marBottom w:val="0"/>
                                  <w:divBdr>
                                    <w:top w:val="none" w:sz="0" w:space="0" w:color="auto"/>
                                    <w:left w:val="none" w:sz="0" w:space="0" w:color="auto"/>
                                    <w:bottom w:val="none" w:sz="0" w:space="0" w:color="auto"/>
                                    <w:right w:val="none" w:sz="0" w:space="0" w:color="auto"/>
                                  </w:divBdr>
                                  <w:divsChild>
                                    <w:div w:id="1749234062">
                                      <w:marLeft w:val="0"/>
                                      <w:marRight w:val="0"/>
                                      <w:marTop w:val="0"/>
                                      <w:marBottom w:val="0"/>
                                      <w:divBdr>
                                        <w:top w:val="none" w:sz="0" w:space="0" w:color="auto"/>
                                        <w:left w:val="none" w:sz="0" w:space="0" w:color="auto"/>
                                        <w:bottom w:val="none" w:sz="0" w:space="0" w:color="auto"/>
                                        <w:right w:val="none" w:sz="0" w:space="0" w:color="auto"/>
                                      </w:divBdr>
                                    </w:div>
                                    <w:div w:id="568344824">
                                      <w:marLeft w:val="0"/>
                                      <w:marRight w:val="0"/>
                                      <w:marTop w:val="0"/>
                                      <w:marBottom w:val="0"/>
                                      <w:divBdr>
                                        <w:top w:val="none" w:sz="0" w:space="0" w:color="auto"/>
                                        <w:left w:val="none" w:sz="0" w:space="0" w:color="auto"/>
                                        <w:bottom w:val="none" w:sz="0" w:space="0" w:color="auto"/>
                                        <w:right w:val="none" w:sz="0" w:space="0" w:color="auto"/>
                                      </w:divBdr>
                                    </w:div>
                                    <w:div w:id="485704951">
                                      <w:marLeft w:val="0"/>
                                      <w:marRight w:val="0"/>
                                      <w:marTop w:val="0"/>
                                      <w:marBottom w:val="0"/>
                                      <w:divBdr>
                                        <w:top w:val="none" w:sz="0" w:space="0" w:color="auto"/>
                                        <w:left w:val="none" w:sz="0" w:space="0" w:color="auto"/>
                                        <w:bottom w:val="none" w:sz="0" w:space="0" w:color="auto"/>
                                        <w:right w:val="none" w:sz="0" w:space="0" w:color="auto"/>
                                      </w:divBdr>
                                      <w:divsChild>
                                        <w:div w:id="21437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3146">
                                  <w:marLeft w:val="0"/>
                                  <w:marRight w:val="0"/>
                                  <w:marTop w:val="0"/>
                                  <w:marBottom w:val="0"/>
                                  <w:divBdr>
                                    <w:top w:val="none" w:sz="0" w:space="0" w:color="auto"/>
                                    <w:left w:val="none" w:sz="0" w:space="0" w:color="auto"/>
                                    <w:bottom w:val="none" w:sz="0" w:space="0" w:color="auto"/>
                                    <w:right w:val="none" w:sz="0" w:space="0" w:color="auto"/>
                                  </w:divBdr>
                                  <w:divsChild>
                                    <w:div w:id="1449280621">
                                      <w:marLeft w:val="105"/>
                                      <w:marRight w:val="0"/>
                                      <w:marTop w:val="0"/>
                                      <w:marBottom w:val="0"/>
                                      <w:divBdr>
                                        <w:top w:val="none" w:sz="0" w:space="0" w:color="auto"/>
                                        <w:left w:val="none" w:sz="0" w:space="0" w:color="auto"/>
                                        <w:bottom w:val="none" w:sz="0" w:space="0" w:color="auto"/>
                                        <w:right w:val="none" w:sz="0" w:space="0" w:color="auto"/>
                                      </w:divBdr>
                                      <w:divsChild>
                                        <w:div w:id="2138795051">
                                          <w:marLeft w:val="0"/>
                                          <w:marRight w:val="0"/>
                                          <w:marTop w:val="0"/>
                                          <w:marBottom w:val="0"/>
                                          <w:divBdr>
                                            <w:top w:val="none" w:sz="0" w:space="0" w:color="auto"/>
                                            <w:left w:val="none" w:sz="0" w:space="0" w:color="auto"/>
                                            <w:bottom w:val="none" w:sz="0" w:space="0" w:color="auto"/>
                                            <w:right w:val="none" w:sz="0" w:space="0" w:color="auto"/>
                                          </w:divBdr>
                                        </w:div>
                                      </w:divsChild>
                                    </w:div>
                                    <w:div w:id="611404840">
                                      <w:marLeft w:val="105"/>
                                      <w:marRight w:val="0"/>
                                      <w:marTop w:val="0"/>
                                      <w:marBottom w:val="0"/>
                                      <w:divBdr>
                                        <w:top w:val="none" w:sz="0" w:space="0" w:color="auto"/>
                                        <w:left w:val="none" w:sz="0" w:space="0" w:color="auto"/>
                                        <w:bottom w:val="none" w:sz="0" w:space="0" w:color="auto"/>
                                        <w:right w:val="none" w:sz="0" w:space="0" w:color="auto"/>
                                      </w:divBdr>
                                      <w:divsChild>
                                        <w:div w:id="7308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242">
                          <w:marLeft w:val="240"/>
                          <w:marRight w:val="240"/>
                          <w:marTop w:val="0"/>
                          <w:marBottom w:val="0"/>
                          <w:divBdr>
                            <w:top w:val="none" w:sz="0" w:space="0" w:color="auto"/>
                            <w:left w:val="none" w:sz="0" w:space="0" w:color="auto"/>
                            <w:bottom w:val="none" w:sz="0" w:space="0" w:color="auto"/>
                            <w:right w:val="none" w:sz="0" w:space="0" w:color="auto"/>
                          </w:divBdr>
                          <w:divsChild>
                            <w:div w:id="1043749410">
                              <w:marLeft w:val="0"/>
                              <w:marRight w:val="0"/>
                              <w:marTop w:val="0"/>
                              <w:marBottom w:val="0"/>
                              <w:divBdr>
                                <w:top w:val="none" w:sz="0" w:space="0" w:color="auto"/>
                                <w:left w:val="none" w:sz="0" w:space="0" w:color="auto"/>
                                <w:bottom w:val="none" w:sz="0" w:space="0" w:color="auto"/>
                                <w:right w:val="none" w:sz="0" w:space="0" w:color="auto"/>
                              </w:divBdr>
                              <w:divsChild>
                                <w:div w:id="2011372564">
                                  <w:marLeft w:val="0"/>
                                  <w:marRight w:val="0"/>
                                  <w:marTop w:val="0"/>
                                  <w:marBottom w:val="0"/>
                                  <w:divBdr>
                                    <w:top w:val="none" w:sz="0" w:space="0" w:color="auto"/>
                                    <w:left w:val="none" w:sz="0" w:space="0" w:color="auto"/>
                                    <w:bottom w:val="none" w:sz="0" w:space="0" w:color="auto"/>
                                    <w:right w:val="none" w:sz="0" w:space="0" w:color="auto"/>
                                  </w:divBdr>
                                  <w:divsChild>
                                    <w:div w:id="112795626">
                                      <w:marLeft w:val="0"/>
                                      <w:marRight w:val="0"/>
                                      <w:marTop w:val="0"/>
                                      <w:marBottom w:val="0"/>
                                      <w:divBdr>
                                        <w:top w:val="single" w:sz="2" w:space="0" w:color="auto"/>
                                        <w:left w:val="single" w:sz="2" w:space="0" w:color="auto"/>
                                        <w:bottom w:val="single" w:sz="2" w:space="0" w:color="auto"/>
                                        <w:right w:val="single" w:sz="2" w:space="0" w:color="auto"/>
                                      </w:divBdr>
                                      <w:divsChild>
                                        <w:div w:id="346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03441">
                              <w:marLeft w:val="0"/>
                              <w:marRight w:val="0"/>
                              <w:marTop w:val="0"/>
                              <w:marBottom w:val="0"/>
                              <w:divBdr>
                                <w:top w:val="none" w:sz="0" w:space="0" w:color="auto"/>
                                <w:left w:val="none" w:sz="0" w:space="2" w:color="auto"/>
                                <w:bottom w:val="none" w:sz="0" w:space="0" w:color="auto"/>
                                <w:right w:val="none" w:sz="0" w:space="2" w:color="auto"/>
                              </w:divBdr>
                            </w:div>
                            <w:div w:id="1636451069">
                              <w:marLeft w:val="0"/>
                              <w:marRight w:val="0"/>
                              <w:marTop w:val="0"/>
                              <w:marBottom w:val="0"/>
                              <w:divBdr>
                                <w:top w:val="single" w:sz="2" w:space="0" w:color="auto"/>
                                <w:left w:val="single" w:sz="2" w:space="0" w:color="auto"/>
                                <w:bottom w:val="single" w:sz="2" w:space="0" w:color="auto"/>
                                <w:right w:val="single" w:sz="2" w:space="0" w:color="auto"/>
                              </w:divBdr>
                              <w:divsChild>
                                <w:div w:id="818110099">
                                  <w:marLeft w:val="0"/>
                                  <w:marRight w:val="0"/>
                                  <w:marTop w:val="0"/>
                                  <w:marBottom w:val="0"/>
                                  <w:divBdr>
                                    <w:top w:val="none" w:sz="0" w:space="0" w:color="auto"/>
                                    <w:left w:val="none" w:sz="0" w:space="0" w:color="auto"/>
                                    <w:bottom w:val="none" w:sz="0" w:space="0" w:color="auto"/>
                                    <w:right w:val="none" w:sz="0" w:space="0" w:color="auto"/>
                                  </w:divBdr>
                                  <w:divsChild>
                                    <w:div w:id="4947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094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2020-07-27T19:30:00Z</dcterms:created>
  <dcterms:modified xsi:type="dcterms:W3CDTF">2020-07-27T19:31:00Z</dcterms:modified>
</cp:coreProperties>
</file>